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464"/>
        <w:gridCol w:w="1640"/>
      </w:tblGrid>
      <w:tr w:rsidR="00930DA8" w:rsidRPr="008D7315" w:rsidTr="008D7315">
        <w:tc>
          <w:tcPr>
            <w:tcW w:w="6296" w:type="dxa"/>
            <w:vMerge w:val="restart"/>
          </w:tcPr>
          <w:p w:rsidR="00930DA8" w:rsidRPr="008D7315" w:rsidRDefault="00BB0784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</w:p>
        </w:tc>
        <w:tc>
          <w:tcPr>
            <w:tcW w:w="3104" w:type="dxa"/>
            <w:gridSpan w:val="2"/>
          </w:tcPr>
          <w:p w:rsidR="00930DA8" w:rsidRPr="008D7315" w:rsidRDefault="00BB0784" w:rsidP="008D731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המטה     הארצי     /     חשבות</w:t>
            </w:r>
          </w:p>
        </w:tc>
      </w:tr>
      <w:tr w:rsidR="00930DA8" w:rsidRPr="008D7315" w:rsidTr="008D7315">
        <w:tc>
          <w:tcPr>
            <w:tcW w:w="6296" w:type="dxa"/>
            <w:vMerge/>
          </w:tcPr>
          <w:p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930DA8" w:rsidRPr="008D7315" w:rsidRDefault="00BB0784" w:rsidP="008D731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 שכר        וגמלאות</w:t>
            </w:r>
          </w:p>
        </w:tc>
      </w:tr>
      <w:tr w:rsidR="00930DA8" w:rsidRPr="008D7315" w:rsidTr="008D7315">
        <w:tc>
          <w:tcPr>
            <w:tcW w:w="6296" w:type="dxa"/>
            <w:vMerge/>
          </w:tcPr>
          <w:p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930DA8" w:rsidRPr="008D7315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8D7315" w:rsidRDefault="00BB0784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02-5427968</w:t>
            </w:r>
          </w:p>
        </w:tc>
      </w:tr>
      <w:tr w:rsidR="00930DA8" w:rsidRPr="008D7315" w:rsidTr="008D7315">
        <w:tc>
          <w:tcPr>
            <w:tcW w:w="6296" w:type="dxa"/>
            <w:vMerge/>
          </w:tcPr>
          <w:p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930DA8" w:rsidRPr="008D7315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8D7315" w:rsidRDefault="00BB0784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02-5427711</w:t>
            </w:r>
          </w:p>
        </w:tc>
      </w:tr>
      <w:tr w:rsidR="00930DA8" w:rsidRPr="008D7315" w:rsidTr="008D7315">
        <w:tc>
          <w:tcPr>
            <w:tcW w:w="6296" w:type="dxa"/>
            <w:vMerge/>
          </w:tcPr>
          <w:p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HebDate"/>
        <w:tc>
          <w:tcPr>
            <w:tcW w:w="3104" w:type="dxa"/>
            <w:gridSpan w:val="2"/>
          </w:tcPr>
          <w:p w:rsidR="00930DA8" w:rsidRPr="008D7315" w:rsidRDefault="00930DA8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4C64F3">
              <w:rPr>
                <w:rFonts w:ascii="David" w:hAnsi="David" w:cs="David"/>
                <w:b/>
                <w:bCs/>
                <w:rtl/>
              </w:rPr>
              <w:t>ט"ז באייר, התשפ"ב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8D7315" w:rsidTr="008D7315">
        <w:tc>
          <w:tcPr>
            <w:tcW w:w="6296" w:type="dxa"/>
            <w:vMerge/>
          </w:tcPr>
          <w:p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2" w:name="SDDocDate"/>
        <w:tc>
          <w:tcPr>
            <w:tcW w:w="3104" w:type="dxa"/>
            <w:gridSpan w:val="2"/>
          </w:tcPr>
          <w:p w:rsidR="00930DA8" w:rsidRPr="008D7315" w:rsidRDefault="00930DA8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4C64F3">
              <w:rPr>
                <w:rFonts w:ascii="David" w:hAnsi="David" w:cs="David"/>
                <w:b/>
                <w:bCs/>
                <w:rtl/>
              </w:rPr>
              <w:t>17 מאי 2022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  <w:tr w:rsidR="00930DA8" w:rsidRPr="008D7315" w:rsidTr="008D7315">
        <w:tc>
          <w:tcPr>
            <w:tcW w:w="6296" w:type="dxa"/>
            <w:vMerge/>
          </w:tcPr>
          <w:p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930DA8" w:rsidRPr="008D7315" w:rsidRDefault="00930DA8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3" w:name="AutoNumber"/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4C64F3">
              <w:rPr>
                <w:rFonts w:ascii="David" w:hAnsi="David" w:cs="David"/>
                <w:b/>
                <w:bCs/>
                <w:rtl/>
              </w:rPr>
              <w:t>48805022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3"/>
          </w:p>
        </w:tc>
      </w:tr>
    </w:tbl>
    <w:p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:rsidR="006F2853" w:rsidRPr="006F2853" w:rsidRDefault="006F2853" w:rsidP="006F2853">
      <w:pPr>
        <w:spacing w:after="200" w:line="276" w:lineRule="auto"/>
        <w:rPr>
          <w:rFonts w:ascii="Calibri" w:eastAsia="Calibri" w:hAnsi="Calibri" w:cs="David"/>
          <w:rtl/>
          <w:lang w:eastAsia="en-US"/>
        </w:rPr>
      </w:pPr>
      <w:bookmarkStart w:id="4" w:name="DistributionTo"/>
      <w:bookmarkStart w:id="5" w:name="DistributionCC"/>
      <w:bookmarkEnd w:id="4"/>
      <w:bookmarkEnd w:id="5"/>
    </w:p>
    <w:p w:rsidR="006F2853" w:rsidRPr="006F2853" w:rsidRDefault="006F2853" w:rsidP="006F2853">
      <w:pPr>
        <w:spacing w:after="200" w:line="276" w:lineRule="auto"/>
        <w:jc w:val="center"/>
        <w:rPr>
          <w:rFonts w:ascii="Calibri" w:eastAsia="Calibri" w:hAnsi="Calibri" w:cs="David"/>
          <w:b/>
          <w:bCs/>
          <w:u w:val="single"/>
          <w:rtl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t xml:space="preserve">הנדון: </w:t>
      </w:r>
      <w:r w:rsidRPr="006F2853">
        <w:rPr>
          <w:rFonts w:ascii="Calibri" w:eastAsia="Calibri" w:hAnsi="Calibri" w:cs="David" w:hint="cs"/>
          <w:b/>
          <w:bCs/>
          <w:u w:val="single"/>
          <w:rtl/>
          <w:lang w:eastAsia="en-US"/>
        </w:rPr>
        <w:t xml:space="preserve">פטור ממכרז </w:t>
      </w:r>
      <w:r w:rsidRPr="006F2853">
        <w:rPr>
          <w:rFonts w:ascii="Calibri" w:eastAsia="Calibri" w:hAnsi="Calibri" w:cs="David"/>
          <w:b/>
          <w:bCs/>
          <w:u w:val="single"/>
          <w:rtl/>
          <w:lang w:eastAsia="en-US"/>
        </w:rPr>
        <w:t>–</w:t>
      </w:r>
      <w:r w:rsidRPr="006F2853">
        <w:rPr>
          <w:rFonts w:ascii="Calibri" w:eastAsia="Calibri" w:hAnsi="Calibri" w:cs="David" w:hint="cs"/>
          <w:b/>
          <w:bCs/>
          <w:u w:val="single"/>
          <w:rtl/>
          <w:lang w:eastAsia="en-US"/>
        </w:rPr>
        <w:t xml:space="preserve"> מערכת סליקה פנסיונית</w:t>
      </w:r>
    </w:p>
    <w:p w:rsidR="006F2853" w:rsidRPr="006F2853" w:rsidRDefault="006F2853" w:rsidP="006F2853">
      <w:pPr>
        <w:numPr>
          <w:ilvl w:val="0"/>
          <w:numId w:val="2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t xml:space="preserve">משטרת ישראל יצאה למכרז 58/16 להקמת מערכת חילול שכר במסגרתו נקבעה חברת </w:t>
      </w:r>
      <w:proofErr w:type="spellStart"/>
      <w:r w:rsidRPr="006F2853">
        <w:rPr>
          <w:rFonts w:ascii="Calibri" w:eastAsia="Calibri" w:hAnsi="Calibri" w:cs="David" w:hint="cs"/>
          <w:rtl/>
          <w:lang w:eastAsia="en-US"/>
        </w:rPr>
        <w:t>מל"מ</w:t>
      </w:r>
      <w:proofErr w:type="spellEnd"/>
      <w:r w:rsidRPr="006F2853">
        <w:rPr>
          <w:rFonts w:ascii="Calibri" w:eastAsia="Calibri" w:hAnsi="Calibri" w:cs="David" w:hint="cs"/>
          <w:rtl/>
          <w:lang w:eastAsia="en-US"/>
        </w:rPr>
        <w:t xml:space="preserve"> שכר כזוכה. </w:t>
      </w:r>
    </w:p>
    <w:p w:rsidR="006F2853" w:rsidRPr="006F2853" w:rsidRDefault="006F2853" w:rsidP="006F2853">
      <w:pPr>
        <w:numPr>
          <w:ilvl w:val="0"/>
          <w:numId w:val="2"/>
        </w:numPr>
        <w:spacing w:after="200" w:line="360" w:lineRule="auto"/>
        <w:contextualSpacing/>
        <w:rPr>
          <w:rFonts w:ascii="Calibri" w:eastAsia="Calibri" w:hAnsi="Calibri" w:cs="David"/>
          <w:rtl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t xml:space="preserve">חישוב שכר השוטרים והגמלאים לרבות הפקת תלוש שכרם בוצע ע"י חברת </w:t>
      </w:r>
      <w:proofErr w:type="spellStart"/>
      <w:r w:rsidRPr="006F2853">
        <w:rPr>
          <w:rFonts w:ascii="Calibri" w:eastAsia="Calibri" w:hAnsi="Calibri" w:cs="David" w:hint="cs"/>
          <w:rtl/>
          <w:lang w:eastAsia="en-US"/>
        </w:rPr>
        <w:t>מלם</w:t>
      </w:r>
      <w:proofErr w:type="spellEnd"/>
      <w:r w:rsidRPr="006F2853">
        <w:rPr>
          <w:rFonts w:ascii="Calibri" w:eastAsia="Calibri" w:hAnsi="Calibri" w:cs="David" w:hint="cs"/>
          <w:rtl/>
          <w:lang w:eastAsia="en-US"/>
        </w:rPr>
        <w:t xml:space="preserve"> שכר, באמצעות מערכת משכית, אשר שימשה את משטרת ישראל במהלך עשרות שנים ועד לתאריך 31/12/2021, קרי, יום לפני מועד העלייה לאוויר של המערכת העצמאית לחישוב שכר של משטרת ישראל. </w:t>
      </w:r>
    </w:p>
    <w:p w:rsidR="006F2853" w:rsidRPr="006F2853" w:rsidRDefault="006F2853" w:rsidP="00797992">
      <w:pPr>
        <w:numPr>
          <w:ilvl w:val="0"/>
          <w:numId w:val="2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t xml:space="preserve">ההתקשרות עם </w:t>
      </w:r>
      <w:proofErr w:type="spellStart"/>
      <w:r w:rsidRPr="006F2853">
        <w:rPr>
          <w:rFonts w:ascii="Calibri" w:eastAsia="Calibri" w:hAnsi="Calibri" w:cs="David" w:hint="cs"/>
          <w:rtl/>
          <w:lang w:eastAsia="en-US"/>
        </w:rPr>
        <w:t>מלם</w:t>
      </w:r>
      <w:proofErr w:type="spellEnd"/>
      <w:r w:rsidRPr="006F2853">
        <w:rPr>
          <w:rFonts w:ascii="Calibri" w:eastAsia="Calibri" w:hAnsi="Calibri" w:cs="David" w:hint="cs"/>
          <w:rtl/>
          <w:lang w:eastAsia="en-US"/>
        </w:rPr>
        <w:t xml:space="preserve"> שכר ביחס למערכת משכית נערכה במסגרת פטור </w:t>
      </w:r>
      <w:proofErr w:type="spellStart"/>
      <w:r w:rsidRPr="006F2853">
        <w:rPr>
          <w:rFonts w:ascii="Calibri" w:eastAsia="Calibri" w:hAnsi="Calibri" w:cs="David" w:hint="cs"/>
          <w:rtl/>
          <w:lang w:eastAsia="en-US"/>
        </w:rPr>
        <w:t>חשכ"ל</w:t>
      </w:r>
      <w:proofErr w:type="spellEnd"/>
      <w:r w:rsidRPr="006F2853">
        <w:rPr>
          <w:rFonts w:ascii="Calibri" w:eastAsia="Calibri" w:hAnsi="Calibri" w:cs="David" w:hint="cs"/>
          <w:rtl/>
          <w:lang w:eastAsia="en-US"/>
        </w:rPr>
        <w:t xml:space="preserve"> ביחס לכלל משרדי הממשלה לקבלת כל שרותי חישוב השכר</w:t>
      </w:r>
      <w:r w:rsidR="00797992">
        <w:rPr>
          <w:rFonts w:ascii="Calibri" w:eastAsia="Calibri" w:hAnsi="Calibri" w:cs="David" w:hint="cs"/>
          <w:rtl/>
          <w:lang w:eastAsia="en-US"/>
        </w:rPr>
        <w:t xml:space="preserve"> ובהם הסליקה כמובן. </w:t>
      </w:r>
    </w:p>
    <w:p w:rsidR="006F2853" w:rsidRPr="006F2853" w:rsidRDefault="006F2853" w:rsidP="00797992">
      <w:pPr>
        <w:numPr>
          <w:ilvl w:val="0"/>
          <w:numId w:val="2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t>בהתאם לאמור קיבלה משטרת ישראל, עד ליום 31</w:t>
      </w:r>
      <w:r w:rsidR="00797992">
        <w:rPr>
          <w:rFonts w:ascii="Calibri" w:eastAsia="Calibri" w:hAnsi="Calibri" w:cs="David" w:hint="cs"/>
          <w:rtl/>
          <w:lang w:eastAsia="en-US"/>
        </w:rPr>
        <w:t>/</w:t>
      </w:r>
      <w:r w:rsidRPr="006F2853">
        <w:rPr>
          <w:rFonts w:ascii="Calibri" w:eastAsia="Calibri" w:hAnsi="Calibri" w:cs="David" w:hint="cs"/>
          <w:rtl/>
          <w:lang w:eastAsia="en-US"/>
        </w:rPr>
        <w:t>12</w:t>
      </w:r>
      <w:r w:rsidR="00797992">
        <w:rPr>
          <w:rFonts w:ascii="Calibri" w:eastAsia="Calibri" w:hAnsi="Calibri" w:cs="David" w:hint="cs"/>
          <w:rtl/>
          <w:lang w:eastAsia="en-US"/>
        </w:rPr>
        <w:t>/</w:t>
      </w:r>
      <w:r w:rsidRPr="006F2853">
        <w:rPr>
          <w:rFonts w:ascii="Calibri" w:eastAsia="Calibri" w:hAnsi="Calibri" w:cs="David" w:hint="cs"/>
          <w:rtl/>
          <w:lang w:eastAsia="en-US"/>
        </w:rPr>
        <w:t xml:space="preserve">21, גם את שירותי הסליקה באמצעות מערכת הסליקה של חברת </w:t>
      </w:r>
      <w:proofErr w:type="spellStart"/>
      <w:r w:rsidRPr="006F2853">
        <w:rPr>
          <w:rFonts w:ascii="Calibri" w:eastAsia="Calibri" w:hAnsi="Calibri" w:cs="David" w:hint="cs"/>
          <w:rtl/>
          <w:lang w:eastAsia="en-US"/>
        </w:rPr>
        <w:t>מלם</w:t>
      </w:r>
      <w:proofErr w:type="spellEnd"/>
      <w:r w:rsidRPr="006F2853">
        <w:rPr>
          <w:rFonts w:ascii="Calibri" w:eastAsia="Calibri" w:hAnsi="Calibri" w:cs="David" w:hint="cs"/>
          <w:rtl/>
          <w:lang w:eastAsia="en-US"/>
        </w:rPr>
        <w:t xml:space="preserve"> שכר וזאת מכוחה של אותה ההתקשרות שהוסדרה עם החברה ע"י משרד האוצר ביחס לכלל משרדי הממשלה. </w:t>
      </w:r>
    </w:p>
    <w:p w:rsidR="006F2853" w:rsidRPr="00413024" w:rsidRDefault="006F2853" w:rsidP="00797992">
      <w:pPr>
        <w:numPr>
          <w:ilvl w:val="0"/>
          <w:numId w:val="2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t xml:space="preserve">עם עליית מערכת חישוב השכר העצמאית של משטרת ישראל, בתאריך 1/1/2022, פגה, הלכה </w:t>
      </w:r>
      <w:r w:rsidRPr="00413024">
        <w:rPr>
          <w:rFonts w:ascii="Calibri" w:eastAsia="Calibri" w:hAnsi="Calibri" w:cs="David" w:hint="cs"/>
          <w:rtl/>
          <w:lang w:eastAsia="en-US"/>
        </w:rPr>
        <w:t xml:space="preserve">למעשה, ההתקשרות עם חברת </w:t>
      </w:r>
      <w:proofErr w:type="spellStart"/>
      <w:r w:rsidRPr="00413024">
        <w:rPr>
          <w:rFonts w:ascii="Calibri" w:eastAsia="Calibri" w:hAnsi="Calibri" w:cs="David" w:hint="cs"/>
          <w:rtl/>
          <w:lang w:eastAsia="en-US"/>
        </w:rPr>
        <w:t>מלם</w:t>
      </w:r>
      <w:proofErr w:type="spellEnd"/>
      <w:r w:rsidRPr="00413024">
        <w:rPr>
          <w:rFonts w:ascii="Calibri" w:eastAsia="Calibri" w:hAnsi="Calibri" w:cs="David" w:hint="cs"/>
          <w:rtl/>
          <w:lang w:eastAsia="en-US"/>
        </w:rPr>
        <w:t xml:space="preserve"> שכר במסגרת פטור </w:t>
      </w:r>
      <w:proofErr w:type="spellStart"/>
      <w:r w:rsidRPr="00413024">
        <w:rPr>
          <w:rFonts w:ascii="Calibri" w:eastAsia="Calibri" w:hAnsi="Calibri" w:cs="David" w:hint="cs"/>
          <w:rtl/>
          <w:lang w:eastAsia="en-US"/>
        </w:rPr>
        <w:t>חשכ"ל</w:t>
      </w:r>
      <w:proofErr w:type="spellEnd"/>
      <w:r w:rsidRPr="00413024">
        <w:rPr>
          <w:rFonts w:ascii="Calibri" w:eastAsia="Calibri" w:hAnsi="Calibri" w:cs="David" w:hint="cs"/>
          <w:rtl/>
          <w:lang w:eastAsia="en-US"/>
        </w:rPr>
        <w:t>, וכל התקשרות עם החברה בנושא</w:t>
      </w:r>
      <w:r w:rsidR="007171BA" w:rsidRPr="00413024">
        <w:rPr>
          <w:rFonts w:ascii="Calibri" w:eastAsia="Calibri" w:hAnsi="Calibri" w:cs="David" w:hint="cs"/>
          <w:rtl/>
          <w:lang w:eastAsia="en-US"/>
        </w:rPr>
        <w:t>ים הנלווים אל חישוב השכר, נדרשים</w:t>
      </w:r>
      <w:r w:rsidRPr="00413024">
        <w:rPr>
          <w:rFonts w:ascii="Calibri" w:eastAsia="Calibri" w:hAnsi="Calibri" w:cs="David" w:hint="cs"/>
          <w:rtl/>
          <w:lang w:eastAsia="en-US"/>
        </w:rPr>
        <w:t xml:space="preserve"> להסדרה בהתקשרות עצמאית של משטרת ישראל.</w:t>
      </w:r>
    </w:p>
    <w:p w:rsidR="006F2853" w:rsidRPr="00413024" w:rsidRDefault="00EC588D" w:rsidP="00413024">
      <w:pPr>
        <w:numPr>
          <w:ilvl w:val="0"/>
          <w:numId w:val="2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413024">
        <w:rPr>
          <w:rFonts w:ascii="Calibri" w:eastAsia="Calibri" w:hAnsi="Calibri" w:cs="David" w:hint="cs"/>
          <w:rtl/>
          <w:lang w:eastAsia="en-US"/>
        </w:rPr>
        <w:t>במסגרת המכרז נכללה דרישה להקמת</w:t>
      </w:r>
      <w:r w:rsidR="00413024" w:rsidRPr="00413024">
        <w:rPr>
          <w:rFonts w:ascii="Calibri" w:eastAsia="Calibri" w:hAnsi="Calibri" w:cs="David" w:hint="cs"/>
          <w:rtl/>
          <w:lang w:eastAsia="en-US"/>
        </w:rPr>
        <w:t xml:space="preserve"> </w:t>
      </w:r>
      <w:r w:rsidR="00413024" w:rsidRPr="00413024">
        <w:rPr>
          <w:rFonts w:ascii="Calibri" w:eastAsia="Calibri" w:hAnsi="Calibri" w:cs="David" w:hint="cs"/>
          <w:b/>
          <w:bCs/>
          <w:u w:val="single"/>
          <w:rtl/>
          <w:lang w:eastAsia="en-US"/>
        </w:rPr>
        <w:t>ממשק</w:t>
      </w:r>
      <w:r w:rsidR="00413024" w:rsidRPr="00413024">
        <w:rPr>
          <w:rFonts w:ascii="Calibri" w:eastAsia="Calibri" w:hAnsi="Calibri" w:cs="David" w:hint="cs"/>
          <w:rtl/>
          <w:lang w:eastAsia="en-US"/>
        </w:rPr>
        <w:t xml:space="preserve"> למערכת סליקה. </w:t>
      </w:r>
      <w:r w:rsidRPr="00413024">
        <w:rPr>
          <w:rFonts w:ascii="Calibri" w:eastAsia="Calibri" w:hAnsi="Calibri" w:cs="David" w:hint="cs"/>
          <w:rtl/>
          <w:lang w:eastAsia="en-US"/>
        </w:rPr>
        <w:t>בשלב מאוחר יותר</w:t>
      </w:r>
      <w:r w:rsidR="00413024" w:rsidRPr="00413024">
        <w:rPr>
          <w:rFonts w:ascii="Calibri" w:eastAsia="Calibri" w:hAnsi="Calibri" w:cs="David" w:hint="cs"/>
          <w:rtl/>
          <w:lang w:eastAsia="en-US"/>
        </w:rPr>
        <w:t>,</w:t>
      </w:r>
      <w:r w:rsidRPr="00413024">
        <w:rPr>
          <w:rFonts w:ascii="Calibri" w:eastAsia="Calibri" w:hAnsi="Calibri" w:cs="David" w:hint="cs"/>
          <w:rtl/>
          <w:lang w:eastAsia="en-US"/>
        </w:rPr>
        <w:t xml:space="preserve"> במהלך העבודה להקמת המערכת, </w:t>
      </w:r>
      <w:r w:rsidR="006F2853" w:rsidRPr="00413024">
        <w:rPr>
          <w:rFonts w:ascii="Calibri" w:eastAsia="Calibri" w:hAnsi="Calibri" w:cs="David" w:hint="cs"/>
          <w:rtl/>
          <w:lang w:eastAsia="en-US"/>
        </w:rPr>
        <w:t xml:space="preserve">התברר כי בשוגג לא הוסדרה במסמכי המכרז דרישה להעמדת </w:t>
      </w:r>
      <w:r w:rsidR="006F2853" w:rsidRPr="00413024">
        <w:rPr>
          <w:rFonts w:ascii="Calibri" w:eastAsia="Calibri" w:hAnsi="Calibri" w:cs="David" w:hint="cs"/>
          <w:b/>
          <w:bCs/>
          <w:u w:val="single"/>
          <w:rtl/>
          <w:lang w:eastAsia="en-US"/>
        </w:rPr>
        <w:t xml:space="preserve">מערכת סליקה </w:t>
      </w:r>
      <w:r w:rsidR="00797992" w:rsidRPr="00413024">
        <w:rPr>
          <w:rFonts w:ascii="Calibri" w:eastAsia="Calibri" w:hAnsi="Calibri" w:cs="David" w:hint="cs"/>
          <w:b/>
          <w:bCs/>
          <w:u w:val="single"/>
          <w:rtl/>
          <w:lang w:eastAsia="en-US"/>
        </w:rPr>
        <w:t>ומתן שירותי סליקה</w:t>
      </w:r>
      <w:r w:rsidR="00797992" w:rsidRPr="00413024">
        <w:rPr>
          <w:rFonts w:ascii="Calibri" w:eastAsia="Calibri" w:hAnsi="Calibri" w:cs="David" w:hint="cs"/>
          <w:rtl/>
          <w:lang w:eastAsia="en-US"/>
        </w:rPr>
        <w:t xml:space="preserve"> למשטרת ישראל וכי משטרת ישראל תידרש לרכוש שירות זה, מעבר לתכולות המכרז לחילול השכר. </w:t>
      </w:r>
    </w:p>
    <w:p w:rsidR="006F2853" w:rsidRPr="006F2853" w:rsidRDefault="006F2853" w:rsidP="006F2853">
      <w:pPr>
        <w:spacing w:after="200" w:line="360" w:lineRule="auto"/>
        <w:ind w:left="720"/>
        <w:contextualSpacing/>
        <w:rPr>
          <w:rFonts w:ascii="Calibri" w:eastAsia="Calibri" w:hAnsi="Calibri" w:cs="David"/>
          <w:rtl/>
          <w:lang w:eastAsia="en-US"/>
        </w:rPr>
      </w:pPr>
    </w:p>
    <w:p w:rsidR="006F2853" w:rsidRPr="006F2853" w:rsidRDefault="00797992" w:rsidP="006F2853">
      <w:pPr>
        <w:numPr>
          <w:ilvl w:val="0"/>
          <w:numId w:val="2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>
        <w:rPr>
          <w:rFonts w:ascii="Calibri" w:eastAsia="Calibri" w:hAnsi="Calibri" w:cs="David" w:hint="cs"/>
          <w:rtl/>
          <w:lang w:eastAsia="en-US"/>
        </w:rPr>
        <w:t>ל</w:t>
      </w:r>
      <w:r w:rsidR="006F2853" w:rsidRPr="006F2853">
        <w:rPr>
          <w:rFonts w:ascii="Calibri" w:eastAsia="Calibri" w:hAnsi="Calibri" w:cs="David" w:hint="cs"/>
          <w:rtl/>
          <w:lang w:eastAsia="en-US"/>
        </w:rPr>
        <w:t>ציין כי:</w:t>
      </w:r>
    </w:p>
    <w:p w:rsidR="006F2853" w:rsidRPr="006F2853" w:rsidRDefault="006F2853" w:rsidP="006F2853">
      <w:pPr>
        <w:numPr>
          <w:ilvl w:val="1"/>
          <w:numId w:val="4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t xml:space="preserve">מערכת סליקה תפקידה </w:t>
      </w:r>
      <w:proofErr w:type="spellStart"/>
      <w:r w:rsidRPr="006F2853">
        <w:rPr>
          <w:rFonts w:ascii="Calibri" w:eastAsia="Calibri" w:hAnsi="Calibri" w:cs="David" w:hint="cs"/>
          <w:rtl/>
          <w:lang w:eastAsia="en-US"/>
        </w:rPr>
        <w:t>לסלוק</w:t>
      </w:r>
      <w:proofErr w:type="spellEnd"/>
      <w:r w:rsidRPr="006F2853">
        <w:rPr>
          <w:rFonts w:ascii="Calibri" w:eastAsia="Calibri" w:hAnsi="Calibri" w:cs="David" w:hint="cs"/>
          <w:rtl/>
          <w:lang w:eastAsia="en-US"/>
        </w:rPr>
        <w:t xml:space="preserve"> את כל הכספים הפנסיוניים לקופות הגמל ולקרנות ההשתלמות של העובד, לוודא קליטת הכספים של העובד בקופות הגמל וקרנות ההשתלמות ולטפל בכל השגויים שיאותרו.</w:t>
      </w:r>
    </w:p>
    <w:p w:rsidR="006F2853" w:rsidRPr="006F2853" w:rsidRDefault="006F2853" w:rsidP="006F2853">
      <w:pPr>
        <w:numPr>
          <w:ilvl w:val="1"/>
          <w:numId w:val="4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t>עפ"י הנחיית אגף שוק ההון במשרד האוצר, גופים אינם יכולים לבצע סליקה פנסיונית באופן עצמאי, אלא, באמצעות מערכת סליקה שאושרה ע"י אגף שוק ההון במשרד האוצר.</w:t>
      </w:r>
    </w:p>
    <w:p w:rsidR="006F2853" w:rsidRPr="006F2853" w:rsidRDefault="006F2853" w:rsidP="006F2853">
      <w:pPr>
        <w:numPr>
          <w:ilvl w:val="1"/>
          <w:numId w:val="4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lastRenderedPageBreak/>
        <w:t>המשמעות הינה כי משטרת ישראל איננה יכולה לבצע סליקה פנסיונית עצמאית, אלא, באמצעות מערכת סליקה מאושרת.</w:t>
      </w:r>
    </w:p>
    <w:p w:rsidR="006F2853" w:rsidRPr="006F2853" w:rsidRDefault="006F2853" w:rsidP="006F2853">
      <w:pPr>
        <w:spacing w:after="200" w:line="360" w:lineRule="auto"/>
        <w:ind w:left="720"/>
        <w:contextualSpacing/>
        <w:rPr>
          <w:rFonts w:ascii="Calibri" w:eastAsia="Calibri" w:hAnsi="Calibri" w:cs="David"/>
          <w:rtl/>
          <w:lang w:eastAsia="en-US"/>
        </w:rPr>
      </w:pPr>
    </w:p>
    <w:p w:rsidR="006F2853" w:rsidRPr="006F2853" w:rsidRDefault="006F2853" w:rsidP="006F2853">
      <w:pPr>
        <w:numPr>
          <w:ilvl w:val="0"/>
          <w:numId w:val="2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t>חשוב להבהיר:</w:t>
      </w:r>
    </w:p>
    <w:p w:rsidR="006F2853" w:rsidRPr="006F2853" w:rsidRDefault="006F2853" w:rsidP="00797992">
      <w:pPr>
        <w:numPr>
          <w:ilvl w:val="1"/>
          <w:numId w:val="5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t xml:space="preserve">ככלל </w:t>
      </w:r>
      <w:r w:rsidRPr="0053362D">
        <w:rPr>
          <w:rFonts w:ascii="Calibri" w:eastAsia="Calibri" w:hAnsi="Calibri" w:cs="David" w:hint="cs"/>
          <w:b/>
          <w:bCs/>
          <w:rtl/>
          <w:lang w:eastAsia="en-US"/>
        </w:rPr>
        <w:t>ובמצב דברים רגיל</w:t>
      </w:r>
      <w:r w:rsidRPr="006F2853">
        <w:rPr>
          <w:rFonts w:ascii="Calibri" w:eastAsia="Calibri" w:hAnsi="Calibri" w:cs="David" w:hint="cs"/>
          <w:rtl/>
          <w:lang w:eastAsia="en-US"/>
        </w:rPr>
        <w:t xml:space="preserve">, מערכת הסליקה של </w:t>
      </w:r>
      <w:proofErr w:type="spellStart"/>
      <w:r w:rsidRPr="006F2853">
        <w:rPr>
          <w:rFonts w:ascii="Calibri" w:eastAsia="Calibri" w:hAnsi="Calibri" w:cs="David" w:hint="cs"/>
          <w:rtl/>
          <w:lang w:eastAsia="en-US"/>
        </w:rPr>
        <w:t>מל"</w:t>
      </w:r>
      <w:r w:rsidR="00797992">
        <w:rPr>
          <w:rFonts w:ascii="Calibri" w:eastAsia="Calibri" w:hAnsi="Calibri" w:cs="David" w:hint="cs"/>
          <w:rtl/>
          <w:lang w:eastAsia="en-US"/>
        </w:rPr>
        <w:t>ם</w:t>
      </w:r>
      <w:proofErr w:type="spellEnd"/>
      <w:r w:rsidRPr="006F2853">
        <w:rPr>
          <w:rFonts w:ascii="Calibri" w:eastAsia="Calibri" w:hAnsi="Calibri" w:cs="David" w:hint="cs"/>
          <w:rtl/>
          <w:lang w:eastAsia="en-US"/>
        </w:rPr>
        <w:t xml:space="preserve"> שכר אינה מערכת ייחודית אשר הופכת את החברה לכדי "ספק יחיד". לטעמ</w:t>
      </w:r>
      <w:r w:rsidR="00797992">
        <w:rPr>
          <w:rFonts w:ascii="Calibri" w:eastAsia="Calibri" w:hAnsi="Calibri" w:cs="David" w:hint="cs"/>
          <w:rtl/>
          <w:lang w:eastAsia="en-US"/>
        </w:rPr>
        <w:t>נו</w:t>
      </w:r>
      <w:r w:rsidRPr="006F2853">
        <w:rPr>
          <w:rFonts w:ascii="Calibri" w:eastAsia="Calibri" w:hAnsi="Calibri" w:cs="David" w:hint="cs"/>
          <w:rtl/>
          <w:lang w:eastAsia="en-US"/>
        </w:rPr>
        <w:t xml:space="preserve"> ניתן </w:t>
      </w:r>
      <w:r w:rsidR="00797992">
        <w:rPr>
          <w:rFonts w:ascii="Calibri" w:eastAsia="Calibri" w:hAnsi="Calibri" w:cs="David" w:hint="cs"/>
          <w:rtl/>
          <w:lang w:eastAsia="en-US"/>
        </w:rPr>
        <w:t xml:space="preserve">יהיה </w:t>
      </w:r>
      <w:r w:rsidR="0053362D">
        <w:rPr>
          <w:rFonts w:ascii="Calibri" w:eastAsia="Calibri" w:hAnsi="Calibri" w:cs="David" w:hint="cs"/>
          <w:rtl/>
          <w:lang w:eastAsia="en-US"/>
        </w:rPr>
        <w:t xml:space="preserve">בעתיד </w:t>
      </w:r>
      <w:r w:rsidRPr="006F2853">
        <w:rPr>
          <w:rFonts w:ascii="Calibri" w:eastAsia="Calibri" w:hAnsi="Calibri" w:cs="David" w:hint="cs"/>
          <w:rtl/>
          <w:lang w:eastAsia="en-US"/>
        </w:rPr>
        <w:t xml:space="preserve">לקבל שירותי סליקה באמצעות מערכות של חברות אחרות תוך שימוש במערכות סליקה אשר אושרו ע"י אגף שוק ההון במשרד האוצר. </w:t>
      </w:r>
    </w:p>
    <w:p w:rsidR="006F2853" w:rsidRDefault="006F2853" w:rsidP="007B3DBD">
      <w:pPr>
        <w:numPr>
          <w:ilvl w:val="1"/>
          <w:numId w:val="5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rtl/>
          <w:lang w:eastAsia="en-US"/>
        </w:rPr>
        <w:t xml:space="preserve">הנימוק העומד בבסיס היותה של החברה ספק יחיד </w:t>
      </w:r>
      <w:r w:rsidRPr="006F2853">
        <w:rPr>
          <w:rFonts w:ascii="Calibri" w:eastAsia="Calibri" w:hAnsi="Calibri" w:cs="David" w:hint="cs"/>
          <w:b/>
          <w:bCs/>
          <w:u w:val="single"/>
          <w:rtl/>
          <w:lang w:eastAsia="en-US"/>
        </w:rPr>
        <w:t>בנסיבות העניין</w:t>
      </w:r>
      <w:r w:rsidRPr="006F2853">
        <w:rPr>
          <w:rFonts w:ascii="Calibri" w:eastAsia="Calibri" w:hAnsi="Calibri" w:cs="David" w:hint="cs"/>
          <w:rtl/>
          <w:lang w:eastAsia="en-US"/>
        </w:rPr>
        <w:t xml:space="preserve"> ה</w:t>
      </w:r>
      <w:r w:rsidR="00797992">
        <w:rPr>
          <w:rFonts w:ascii="Calibri" w:eastAsia="Calibri" w:hAnsi="Calibri" w:cs="David" w:hint="cs"/>
          <w:rtl/>
          <w:lang w:eastAsia="en-US"/>
        </w:rPr>
        <w:t>וא</w:t>
      </w:r>
      <w:r w:rsidRPr="006F2853">
        <w:rPr>
          <w:rFonts w:ascii="Calibri" w:eastAsia="Calibri" w:hAnsi="Calibri" w:cs="David" w:hint="cs"/>
          <w:rtl/>
          <w:lang w:eastAsia="en-US"/>
        </w:rPr>
        <w:t xml:space="preserve"> העובדה כי בתקופה זו </w:t>
      </w:r>
      <w:r w:rsidR="00797992">
        <w:rPr>
          <w:rFonts w:ascii="Calibri" w:eastAsia="Calibri" w:hAnsi="Calibri" w:cs="David" w:hint="cs"/>
          <w:rtl/>
          <w:lang w:eastAsia="en-US"/>
        </w:rPr>
        <w:t>אנו מקדי</w:t>
      </w:r>
      <w:r w:rsidRPr="006F2853">
        <w:rPr>
          <w:rFonts w:ascii="Calibri" w:eastAsia="Calibri" w:hAnsi="Calibri" w:cs="David" w:hint="cs"/>
          <w:rtl/>
          <w:lang w:eastAsia="en-US"/>
        </w:rPr>
        <w:t>ש</w:t>
      </w:r>
      <w:r w:rsidR="00797992">
        <w:rPr>
          <w:rFonts w:ascii="Calibri" w:eastAsia="Calibri" w:hAnsi="Calibri" w:cs="David" w:hint="cs"/>
          <w:rtl/>
          <w:lang w:eastAsia="en-US"/>
        </w:rPr>
        <w:t xml:space="preserve">ים את מלא הקשב המקצועי </w:t>
      </w:r>
      <w:r w:rsidRPr="006F2853">
        <w:rPr>
          <w:rFonts w:ascii="Calibri" w:eastAsia="Calibri" w:hAnsi="Calibri" w:cs="David" w:hint="cs"/>
          <w:rtl/>
          <w:lang w:eastAsia="en-US"/>
        </w:rPr>
        <w:t>לייצוב המערכת</w:t>
      </w:r>
      <w:r w:rsidR="00E50928">
        <w:rPr>
          <w:rFonts w:ascii="Calibri" w:eastAsia="Calibri" w:hAnsi="Calibri" w:cs="David" w:hint="cs"/>
          <w:rtl/>
          <w:lang w:eastAsia="en-US"/>
        </w:rPr>
        <w:t>,</w:t>
      </w:r>
      <w:r w:rsidRPr="006F2853">
        <w:rPr>
          <w:rFonts w:ascii="Calibri" w:eastAsia="Calibri" w:hAnsi="Calibri" w:cs="David" w:hint="cs"/>
          <w:rtl/>
          <w:lang w:eastAsia="en-US"/>
        </w:rPr>
        <w:t xml:space="preserve"> </w:t>
      </w:r>
      <w:r w:rsidR="00E50928">
        <w:rPr>
          <w:rFonts w:ascii="Calibri" w:eastAsia="Calibri" w:hAnsi="Calibri" w:cs="David" w:hint="cs"/>
          <w:rtl/>
          <w:lang w:eastAsia="en-US"/>
        </w:rPr>
        <w:t xml:space="preserve">לצד </w:t>
      </w:r>
      <w:r w:rsidR="00797992">
        <w:rPr>
          <w:rFonts w:ascii="Calibri" w:eastAsia="Calibri" w:hAnsi="Calibri" w:cs="David" w:hint="cs"/>
          <w:rtl/>
          <w:lang w:eastAsia="en-US"/>
        </w:rPr>
        <w:t>עומס עצום של פיתוחים המחויבים על מנת לחשב את השכר בצורה תקינה עבור 50,000 שוטרי וגמלאי המשטרה. זאת ועוד לא נכון מקצועית לאתגר מספר מערכות במקביל ונכון יהיה</w:t>
      </w:r>
      <w:r w:rsidR="0053362D">
        <w:rPr>
          <w:rFonts w:ascii="Calibri" w:eastAsia="Calibri" w:hAnsi="Calibri" w:cs="David" w:hint="cs"/>
          <w:rtl/>
          <w:lang w:eastAsia="en-US"/>
        </w:rPr>
        <w:t>, ראשית</w:t>
      </w:r>
      <w:r w:rsidR="00797992">
        <w:rPr>
          <w:rFonts w:ascii="Calibri" w:eastAsia="Calibri" w:hAnsi="Calibri" w:cs="David" w:hint="cs"/>
          <w:rtl/>
          <w:lang w:eastAsia="en-US"/>
        </w:rPr>
        <w:t xml:space="preserve"> לייצב את מערכת השכר</w:t>
      </w:r>
      <w:r w:rsidR="004B71EF">
        <w:rPr>
          <w:rFonts w:ascii="Calibri" w:eastAsia="Calibri" w:hAnsi="Calibri" w:cs="David" w:hint="cs"/>
          <w:rtl/>
          <w:lang w:eastAsia="en-US"/>
        </w:rPr>
        <w:t>, לאשר את תקינות החישוב במשך כשנה וחצי</w:t>
      </w:r>
      <w:r w:rsidR="00797992">
        <w:rPr>
          <w:rFonts w:ascii="Calibri" w:eastAsia="Calibri" w:hAnsi="Calibri" w:cs="David" w:hint="cs"/>
          <w:rtl/>
          <w:lang w:eastAsia="en-US"/>
        </w:rPr>
        <w:t xml:space="preserve"> (חישוב שכר מתבצע במתכונת שנתית)</w:t>
      </w:r>
      <w:r w:rsidR="00E50928">
        <w:rPr>
          <w:rFonts w:ascii="Calibri" w:eastAsia="Calibri" w:hAnsi="Calibri" w:cs="David" w:hint="cs"/>
          <w:rtl/>
          <w:lang w:eastAsia="en-US"/>
        </w:rPr>
        <w:t xml:space="preserve"> ורק לאחר מכן להתחיל בתהליך של שילוב מערכת סליקה.</w:t>
      </w:r>
    </w:p>
    <w:p w:rsidR="006F2853" w:rsidRPr="006F2853" w:rsidRDefault="006F2853" w:rsidP="006F2853">
      <w:pPr>
        <w:spacing w:after="200" w:line="360" w:lineRule="auto"/>
        <w:ind w:left="1440"/>
        <w:contextualSpacing/>
        <w:rPr>
          <w:rFonts w:ascii="Calibri" w:eastAsia="Calibri" w:hAnsi="Calibri" w:cs="David"/>
          <w:lang w:eastAsia="en-US"/>
        </w:rPr>
      </w:pPr>
    </w:p>
    <w:p w:rsidR="006F2853" w:rsidRPr="006F2853" w:rsidRDefault="006F2853" w:rsidP="006F2853">
      <w:pPr>
        <w:spacing w:after="200" w:line="360" w:lineRule="auto"/>
        <w:ind w:left="720"/>
        <w:contextualSpacing/>
        <w:rPr>
          <w:rFonts w:ascii="Calibri" w:eastAsia="Calibri" w:hAnsi="Calibri" w:cs="David"/>
          <w:lang w:eastAsia="en-US"/>
        </w:rPr>
      </w:pPr>
    </w:p>
    <w:p w:rsidR="006F2853" w:rsidRPr="006F2853" w:rsidRDefault="006F2853" w:rsidP="00E50928">
      <w:pPr>
        <w:numPr>
          <w:ilvl w:val="0"/>
          <w:numId w:val="2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u w:val="single"/>
          <w:rtl/>
          <w:lang w:eastAsia="en-US"/>
        </w:rPr>
        <w:t xml:space="preserve">תקופת ההתקשרות הנדרשת </w:t>
      </w:r>
      <w:r w:rsidR="00E50928">
        <w:rPr>
          <w:rFonts w:ascii="Calibri" w:eastAsia="Calibri" w:hAnsi="Calibri" w:cs="David" w:hint="cs"/>
          <w:u w:val="single"/>
          <w:rtl/>
          <w:lang w:eastAsia="en-US"/>
        </w:rPr>
        <w:t>לקבלת פטור</w:t>
      </w:r>
      <w:r w:rsidRPr="006F2853">
        <w:rPr>
          <w:rFonts w:ascii="Calibri" w:eastAsia="Calibri" w:hAnsi="Calibri" w:cs="David" w:hint="cs"/>
          <w:rtl/>
          <w:lang w:eastAsia="en-US"/>
        </w:rPr>
        <w:t xml:space="preserve"> </w:t>
      </w:r>
      <w:r w:rsidRPr="006F2853">
        <w:rPr>
          <w:rFonts w:ascii="Calibri" w:eastAsia="Calibri" w:hAnsi="Calibri" w:cs="David"/>
          <w:rtl/>
          <w:lang w:eastAsia="en-US"/>
        </w:rPr>
        <w:t>–</w:t>
      </w:r>
      <w:r w:rsidR="00A85FF6">
        <w:rPr>
          <w:rFonts w:ascii="Calibri" w:eastAsia="Calibri" w:hAnsi="Calibri" w:cs="David" w:hint="cs"/>
          <w:rtl/>
          <w:lang w:eastAsia="en-US"/>
        </w:rPr>
        <w:t xml:space="preserve"> </w:t>
      </w:r>
      <w:r w:rsidRPr="006F2853">
        <w:rPr>
          <w:rFonts w:ascii="Calibri" w:eastAsia="Calibri" w:hAnsi="Calibri" w:cs="David" w:hint="cs"/>
          <w:rtl/>
          <w:lang w:eastAsia="en-US"/>
        </w:rPr>
        <w:t>עד תאריך 31/12/2023.</w:t>
      </w:r>
    </w:p>
    <w:p w:rsidR="006F2853" w:rsidRPr="002A00F9" w:rsidRDefault="006F2853" w:rsidP="006F2853">
      <w:pPr>
        <w:spacing w:after="200" w:line="360" w:lineRule="auto"/>
        <w:ind w:left="720"/>
        <w:contextualSpacing/>
        <w:rPr>
          <w:rFonts w:ascii="Calibri" w:eastAsia="Calibri" w:hAnsi="Calibri" w:cs="David"/>
          <w:rtl/>
          <w:lang w:eastAsia="en-US"/>
        </w:rPr>
      </w:pPr>
    </w:p>
    <w:p w:rsidR="006F2853" w:rsidRPr="006F2853" w:rsidRDefault="006F2853" w:rsidP="007B4699">
      <w:pPr>
        <w:numPr>
          <w:ilvl w:val="0"/>
          <w:numId w:val="2"/>
        </w:numPr>
        <w:spacing w:after="200" w:line="360" w:lineRule="auto"/>
        <w:contextualSpacing/>
        <w:rPr>
          <w:rFonts w:ascii="Calibri" w:eastAsia="Calibri" w:hAnsi="Calibri" w:cs="David"/>
          <w:lang w:eastAsia="en-US"/>
        </w:rPr>
      </w:pPr>
      <w:r w:rsidRPr="006F2853">
        <w:rPr>
          <w:rFonts w:ascii="Calibri" w:eastAsia="Calibri" w:hAnsi="Calibri" w:cs="David" w:hint="cs"/>
          <w:u w:val="single"/>
          <w:rtl/>
          <w:lang w:eastAsia="en-US"/>
        </w:rPr>
        <w:t>עלות</w:t>
      </w:r>
      <w:r w:rsidRPr="006F2853">
        <w:rPr>
          <w:rFonts w:ascii="Calibri" w:eastAsia="Calibri" w:hAnsi="Calibri" w:cs="David" w:hint="cs"/>
          <w:rtl/>
          <w:lang w:eastAsia="en-US"/>
        </w:rPr>
        <w:t xml:space="preserve"> </w:t>
      </w:r>
      <w:r w:rsidRPr="006F2853">
        <w:rPr>
          <w:rFonts w:ascii="Calibri" w:eastAsia="Calibri" w:hAnsi="Calibri" w:cs="David"/>
          <w:rtl/>
          <w:lang w:eastAsia="en-US"/>
        </w:rPr>
        <w:t>–</w:t>
      </w:r>
      <w:r w:rsidRPr="006F2853">
        <w:rPr>
          <w:rFonts w:ascii="Calibri" w:eastAsia="Calibri" w:hAnsi="Calibri" w:cs="David" w:hint="cs"/>
          <w:rtl/>
          <w:lang w:eastAsia="en-US"/>
        </w:rPr>
        <w:t xml:space="preserve"> </w:t>
      </w:r>
      <w:r w:rsidR="00A85FF6">
        <w:rPr>
          <w:rFonts w:ascii="Calibri" w:eastAsia="Calibri" w:hAnsi="Calibri" w:cs="David" w:hint="cs"/>
          <w:rtl/>
          <w:lang w:eastAsia="en-US"/>
        </w:rPr>
        <w:t>2.</w:t>
      </w:r>
      <w:r w:rsidR="007B4699">
        <w:rPr>
          <w:rFonts w:ascii="Calibri" w:eastAsia="Calibri" w:hAnsi="Calibri" w:cs="David" w:hint="cs"/>
          <w:rtl/>
          <w:lang w:eastAsia="en-US"/>
        </w:rPr>
        <w:t>75</w:t>
      </w:r>
      <w:r w:rsidR="00A85F89">
        <w:rPr>
          <w:rFonts w:ascii="Calibri" w:eastAsia="Calibri" w:hAnsi="Calibri" w:cs="David" w:hint="cs"/>
          <w:rtl/>
          <w:lang w:eastAsia="en-US"/>
        </w:rPr>
        <w:t xml:space="preserve"> מש"</w:t>
      </w:r>
      <w:r w:rsidR="007B4699">
        <w:rPr>
          <w:rFonts w:ascii="Calibri" w:eastAsia="Calibri" w:hAnsi="Calibri" w:cs="David" w:hint="cs"/>
          <w:rtl/>
          <w:lang w:eastAsia="en-US"/>
        </w:rPr>
        <w:t xml:space="preserve">ח </w:t>
      </w:r>
      <w:r w:rsidR="00A85F89">
        <w:rPr>
          <w:rFonts w:ascii="Calibri" w:eastAsia="Calibri" w:hAnsi="Calibri" w:cs="David" w:hint="cs"/>
          <w:rtl/>
          <w:lang w:eastAsia="en-US"/>
        </w:rPr>
        <w:t>,</w:t>
      </w:r>
      <w:r w:rsidRPr="006F2853">
        <w:rPr>
          <w:rFonts w:ascii="Calibri" w:eastAsia="Calibri" w:hAnsi="Calibri" w:cs="David" w:hint="cs"/>
          <w:rtl/>
          <w:lang w:eastAsia="en-US"/>
        </w:rPr>
        <w:t xml:space="preserve"> כולל מע"מ.</w:t>
      </w:r>
    </w:p>
    <w:p w:rsidR="006F2853" w:rsidRPr="006F2853" w:rsidRDefault="006F2853" w:rsidP="006F2853">
      <w:pPr>
        <w:spacing w:after="200" w:line="360" w:lineRule="auto"/>
        <w:ind w:left="720"/>
        <w:contextualSpacing/>
        <w:rPr>
          <w:rFonts w:ascii="Calibri" w:eastAsia="Calibri" w:hAnsi="Calibri" w:cs="David"/>
          <w:rtl/>
          <w:lang w:eastAsia="en-US"/>
        </w:rPr>
      </w:pPr>
    </w:p>
    <w:p w:rsidR="006F2853" w:rsidRPr="006F2853" w:rsidRDefault="006F2853" w:rsidP="00A85F89">
      <w:pPr>
        <w:spacing w:after="200" w:line="360" w:lineRule="auto"/>
        <w:ind w:left="720"/>
        <w:contextualSpacing/>
        <w:rPr>
          <w:rFonts w:ascii="Calibri" w:eastAsia="Calibri" w:hAnsi="Calibri" w:cs="David"/>
          <w:lang w:eastAsia="en-US"/>
        </w:rPr>
      </w:pPr>
    </w:p>
    <w:p w:rsidR="009F767F" w:rsidRPr="006F2853" w:rsidRDefault="009F767F">
      <w:pPr>
        <w:rPr>
          <w:rFonts w:ascii="David" w:hAnsi="David" w:cs="David"/>
          <w:sz w:val="26"/>
          <w:szCs w:val="26"/>
          <w:rtl/>
        </w:rPr>
      </w:pPr>
    </w:p>
    <w:p w:rsidR="009F767F" w:rsidRDefault="009F767F">
      <w:pPr>
        <w:rPr>
          <w:rFonts w:ascii="David" w:hAnsi="David" w:cs="David"/>
          <w:sz w:val="26"/>
          <w:szCs w:val="26"/>
          <w:rtl/>
        </w:rPr>
      </w:pPr>
    </w:p>
    <w:p w:rsidR="009F767F" w:rsidRDefault="009F767F">
      <w:pPr>
        <w:rPr>
          <w:rFonts w:ascii="David" w:hAnsi="David" w:cs="David"/>
          <w:sz w:val="26"/>
          <w:szCs w:val="26"/>
          <w:rtl/>
        </w:rPr>
      </w:pPr>
    </w:p>
    <w:p w:rsidR="009F767F" w:rsidRDefault="009F767F">
      <w:pPr>
        <w:rPr>
          <w:rFonts w:ascii="David" w:hAnsi="David" w:cs="David"/>
          <w:sz w:val="26"/>
          <w:szCs w:val="26"/>
          <w:rtl/>
        </w:rPr>
      </w:pPr>
    </w:p>
    <w:p w:rsidR="009F767F" w:rsidRDefault="009F767F">
      <w:pPr>
        <w:rPr>
          <w:rFonts w:ascii="David" w:hAnsi="David" w:cs="David"/>
          <w:sz w:val="26"/>
          <w:szCs w:val="26"/>
          <w:rtl/>
        </w:rPr>
      </w:pPr>
    </w:p>
    <w:p w:rsidR="009F767F" w:rsidRDefault="009F767F">
      <w:pPr>
        <w:rPr>
          <w:rFonts w:ascii="David" w:hAnsi="David" w:cs="David"/>
          <w:sz w:val="26"/>
          <w:szCs w:val="26"/>
          <w:rtl/>
        </w:rPr>
      </w:pPr>
    </w:p>
    <w:p w:rsidR="009F767F" w:rsidRDefault="009F767F">
      <w:pPr>
        <w:rPr>
          <w:rFonts w:ascii="David" w:hAnsi="David" w:cs="David"/>
          <w:sz w:val="26"/>
          <w:szCs w:val="26"/>
          <w:rtl/>
        </w:rPr>
      </w:pPr>
    </w:p>
    <w:p w:rsidR="009F767F" w:rsidRPr="002C77AF" w:rsidRDefault="009F767F">
      <w:pPr>
        <w:rPr>
          <w:rFonts w:ascii="David" w:hAnsi="David" w:cs="David"/>
          <w:sz w:val="26"/>
          <w:szCs w:val="26"/>
          <w:rtl/>
        </w:rPr>
      </w:pPr>
    </w:p>
    <w:p w:rsidR="00595450" w:rsidRPr="006F2853" w:rsidRDefault="006F2853">
      <w:pPr>
        <w:rPr>
          <w:rFonts w:ascii="David" w:hAnsi="David" w:cs="David"/>
          <w:rtl/>
        </w:rPr>
      </w:pPr>
      <w:r>
        <w:rPr>
          <w:rFonts w:ascii="David" w:hAnsi="David" w:cs="David" w:hint="cs"/>
          <w:sz w:val="26"/>
          <w:szCs w:val="26"/>
          <w:rtl/>
        </w:rPr>
        <w:tab/>
      </w:r>
      <w:r>
        <w:rPr>
          <w:rFonts w:ascii="David" w:hAnsi="David" w:cs="David" w:hint="cs"/>
          <w:sz w:val="26"/>
          <w:szCs w:val="26"/>
          <w:rtl/>
        </w:rPr>
        <w:tab/>
      </w:r>
      <w:r>
        <w:rPr>
          <w:rFonts w:ascii="David" w:hAnsi="David" w:cs="David" w:hint="cs"/>
          <w:sz w:val="26"/>
          <w:szCs w:val="26"/>
          <w:rtl/>
        </w:rPr>
        <w:tab/>
      </w:r>
      <w:r>
        <w:rPr>
          <w:rFonts w:ascii="David" w:hAnsi="David" w:cs="David" w:hint="cs"/>
          <w:sz w:val="26"/>
          <w:szCs w:val="26"/>
          <w:rtl/>
        </w:rPr>
        <w:tab/>
      </w:r>
      <w:r>
        <w:rPr>
          <w:rFonts w:ascii="David" w:hAnsi="David" w:cs="David" w:hint="cs"/>
          <w:sz w:val="26"/>
          <w:szCs w:val="26"/>
          <w:rtl/>
        </w:rPr>
        <w:tab/>
      </w:r>
      <w:r>
        <w:rPr>
          <w:rFonts w:ascii="David" w:hAnsi="David" w:cs="David" w:hint="cs"/>
          <w:sz w:val="26"/>
          <w:szCs w:val="26"/>
          <w:rtl/>
        </w:rPr>
        <w:tab/>
      </w:r>
      <w:r>
        <w:rPr>
          <w:rFonts w:ascii="David" w:hAnsi="David" w:cs="David" w:hint="cs"/>
          <w:sz w:val="26"/>
          <w:szCs w:val="26"/>
          <w:rtl/>
        </w:rPr>
        <w:tab/>
      </w:r>
      <w:r>
        <w:rPr>
          <w:rFonts w:ascii="David" w:hAnsi="David" w:cs="David" w:hint="cs"/>
          <w:sz w:val="26"/>
          <w:szCs w:val="26"/>
          <w:rtl/>
        </w:rPr>
        <w:tab/>
      </w:r>
      <w:r>
        <w:rPr>
          <w:rFonts w:ascii="David" w:hAnsi="David" w:cs="David" w:hint="cs"/>
          <w:sz w:val="26"/>
          <w:szCs w:val="26"/>
          <w:rtl/>
        </w:rPr>
        <w:tab/>
      </w:r>
      <w:r w:rsidRPr="006F2853">
        <w:rPr>
          <w:rFonts w:ascii="David" w:hAnsi="David" w:cs="David" w:hint="cs"/>
          <w:rtl/>
        </w:rPr>
        <w:t xml:space="preserve">נצ"מ צחי </w:t>
      </w:r>
      <w:proofErr w:type="spellStart"/>
      <w:r w:rsidRPr="006F2853">
        <w:rPr>
          <w:rFonts w:ascii="David" w:hAnsi="David" w:cs="David" w:hint="cs"/>
          <w:rtl/>
        </w:rPr>
        <w:t>לבנטר</w:t>
      </w:r>
      <w:proofErr w:type="spellEnd"/>
    </w:p>
    <w:p w:rsidR="006F2853" w:rsidRPr="006F2853" w:rsidRDefault="006F2853">
      <w:pPr>
        <w:rPr>
          <w:rFonts w:ascii="David" w:hAnsi="David" w:cs="David"/>
          <w:rtl/>
        </w:rPr>
      </w:pP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</w:p>
    <w:p w:rsidR="006F2853" w:rsidRPr="006F2853" w:rsidRDefault="006F2853">
      <w:pPr>
        <w:rPr>
          <w:rFonts w:ascii="David" w:hAnsi="David" w:cs="David"/>
          <w:rtl/>
        </w:rPr>
      </w:pP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="David" w:hAnsi="David" w:cs="David" w:hint="cs"/>
          <w:rtl/>
        </w:rPr>
        <w:tab/>
      </w:r>
      <w:r w:rsidRPr="006F2853">
        <w:rPr>
          <w:rFonts w:asciiTheme="minorHAnsi" w:hAnsiTheme="minorHAnsi" w:cs="David"/>
        </w:rPr>
        <w:t xml:space="preserve">         </w:t>
      </w:r>
      <w:r w:rsidRPr="006F2853">
        <w:rPr>
          <w:rFonts w:ascii="David" w:hAnsi="David" w:cs="David" w:hint="cs"/>
          <w:rtl/>
        </w:rPr>
        <w:t>רמ"ח שכר וגמלאות</w:t>
      </w: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8D7315" w:rsidTr="00FD3981">
        <w:trPr>
          <w:trHeight w:val="467"/>
        </w:trPr>
        <w:tc>
          <w:tcPr>
            <w:tcW w:w="5988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3B56D5" w:rsidRPr="008D7315" w:rsidRDefault="003B56D5" w:rsidP="008D7315">
            <w:pPr>
              <w:jc w:val="both"/>
              <w:rPr>
                <w:rFonts w:ascii="David" w:hAnsi="David" w:cs="David"/>
                <w:rtl/>
              </w:rPr>
            </w:pPr>
          </w:p>
        </w:tc>
      </w:tr>
      <w:tr w:rsidR="003B56D5" w:rsidRPr="008D7315" w:rsidTr="008D7315">
        <w:tc>
          <w:tcPr>
            <w:tcW w:w="5988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3B56D5" w:rsidRPr="008D7315" w:rsidRDefault="003B56D5" w:rsidP="00A2372C">
            <w:pPr>
              <w:rPr>
                <w:rFonts w:ascii="David" w:hAnsi="David" w:cs="David"/>
                <w:rtl/>
              </w:rPr>
            </w:pPr>
          </w:p>
        </w:tc>
      </w:tr>
      <w:tr w:rsidR="003B56D5" w:rsidRPr="008D7315" w:rsidTr="008D7315">
        <w:tc>
          <w:tcPr>
            <w:tcW w:w="5988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3B56D5" w:rsidRPr="008D7315" w:rsidRDefault="003B56D5" w:rsidP="008D7315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</w:tc>
      </w:tr>
      <w:tr w:rsidR="003B56D5" w:rsidRPr="008D7315" w:rsidTr="008D7315">
        <w:tc>
          <w:tcPr>
            <w:tcW w:w="5988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3B56D5" w:rsidRPr="008D7315" w:rsidRDefault="003B56D5" w:rsidP="00E70BA7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</w:tc>
      </w:tr>
    </w:tbl>
    <w:p w:rsidR="00CF6209" w:rsidRDefault="00CF6209" w:rsidP="00CF6209">
      <w:pPr>
        <w:rPr>
          <w:rFonts w:ascii="David" w:hAnsi="David" w:cs="David"/>
          <w:rtl/>
        </w:rPr>
      </w:pPr>
    </w:p>
    <w:sectPr w:rsidR="00CF6209" w:rsidSect="005C1ADB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284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CC9" w:rsidRDefault="007B5CC9" w:rsidP="0041272D">
      <w:r>
        <w:separator/>
      </w:r>
    </w:p>
  </w:endnote>
  <w:endnote w:type="continuationSeparator" w:id="0">
    <w:p w:rsidR="007B5CC9" w:rsidRDefault="007B5CC9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A2372C" w:rsidTr="008D7315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</w:tcPr>
        <w:p w:rsidR="00A2372C" w:rsidRDefault="00A2372C" w:rsidP="008D7315">
          <w:pPr>
            <w:pStyle w:val="a6"/>
            <w:jc w:val="center"/>
            <w:rPr>
              <w:rtl/>
            </w:rPr>
          </w:pPr>
        </w:p>
      </w:tc>
    </w:tr>
    <w:tr w:rsidR="00A2372C" w:rsidTr="008D7315">
      <w:tc>
        <w:tcPr>
          <w:tcW w:w="2350" w:type="dxa"/>
          <w:vAlign w:val="center"/>
        </w:tcPr>
        <w:p w:rsidR="00A2372C" w:rsidRPr="008D7315" w:rsidRDefault="00A2372C" w:rsidP="008D7315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A2372C" w:rsidRPr="008D7315" w:rsidRDefault="00A2372C" w:rsidP="008D7315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A2372C" w:rsidRDefault="00A2372C" w:rsidP="008D7315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vAlign w:val="center"/>
        </w:tcPr>
        <w:p w:rsidR="00A2372C" w:rsidRDefault="00A2372C" w:rsidP="008D7315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vAlign w:val="center"/>
        </w:tcPr>
        <w:p w:rsidR="00A2372C" w:rsidRDefault="00A2372C" w:rsidP="008D7315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A60DC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A60DC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2372C" w:rsidRPr="00751DF0" w:rsidRDefault="00A2372C" w:rsidP="00751DF0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A2372C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A2372C" w:rsidRDefault="00A2372C" w:rsidP="008D7315">
          <w:pPr>
            <w:pStyle w:val="a6"/>
            <w:jc w:val="center"/>
            <w:rPr>
              <w:rtl/>
            </w:rPr>
          </w:pPr>
        </w:p>
      </w:tc>
    </w:tr>
    <w:tr w:rsidR="00A2372C" w:rsidTr="008D7315">
      <w:tc>
        <w:tcPr>
          <w:tcW w:w="9400" w:type="dxa"/>
          <w:vAlign w:val="center"/>
        </w:tcPr>
        <w:p w:rsidR="00A2372C" w:rsidRDefault="00A2372C" w:rsidP="008D7315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2372C" w:rsidRPr="00B9470B" w:rsidRDefault="00A2372C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CC9" w:rsidRDefault="007B5CC9" w:rsidP="0041272D">
      <w:r>
        <w:separator/>
      </w:r>
    </w:p>
  </w:footnote>
  <w:footnote w:type="continuationSeparator" w:id="0">
    <w:p w:rsidR="007B5CC9" w:rsidRDefault="007B5CC9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372C" w:rsidRDefault="006F2853" w:rsidP="00B92C15">
    <w:pPr>
      <w:pStyle w:val="a4"/>
      <w:ind w:left="-597"/>
      <w:rPr>
        <w:rFonts w:cs="David"/>
        <w:b/>
        <w:bCs/>
        <w:rtl/>
      </w:rPr>
    </w:pPr>
    <w:r>
      <w:rPr>
        <w:rFonts w:cs="David"/>
        <w:b/>
        <w:bCs/>
        <w:noProof/>
        <w:lang w:eastAsia="en-US"/>
      </w:rPr>
      <w:drawing>
        <wp:inline distT="0" distB="0" distL="0" distR="0" wp14:anchorId="6B57F5A7" wp14:editId="2877F7B0">
          <wp:extent cx="6486525" cy="1590675"/>
          <wp:effectExtent l="0" t="0" r="9525" b="9525"/>
          <wp:docPr id="1" name="תמונה 1" descr="מחלקת שכר וגמלאות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חלקת שכר וגמלאות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86525" cy="1590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2372C" w:rsidRPr="00B92C15" w:rsidRDefault="00A2372C" w:rsidP="006F2853">
    <w:pPr>
      <w:pStyle w:val="a4"/>
      <w:jc w:val="center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372C" w:rsidRPr="00F829FB" w:rsidRDefault="00A2372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061535"/>
    <w:multiLevelType w:val="hybridMultilevel"/>
    <w:tmpl w:val="675A64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026B20"/>
    <w:multiLevelType w:val="hybridMultilevel"/>
    <w:tmpl w:val="9FF06A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1675E9"/>
    <w:multiLevelType w:val="hybridMultilevel"/>
    <w:tmpl w:val="7AAA6C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CB04A6"/>
    <w:multiLevelType w:val="hybridMultilevel"/>
    <w:tmpl w:val="1B40C5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11DB2"/>
    <w:rsid w:val="00024225"/>
    <w:rsid w:val="00033C4F"/>
    <w:rsid w:val="000434DD"/>
    <w:rsid w:val="00071AFC"/>
    <w:rsid w:val="000A66F0"/>
    <w:rsid w:val="000B5880"/>
    <w:rsid w:val="000C094E"/>
    <w:rsid w:val="000D6428"/>
    <w:rsid w:val="000E70A7"/>
    <w:rsid w:val="00136896"/>
    <w:rsid w:val="00145BF2"/>
    <w:rsid w:val="00152D50"/>
    <w:rsid w:val="001811DB"/>
    <w:rsid w:val="00192BCB"/>
    <w:rsid w:val="001A07DD"/>
    <w:rsid w:val="001A5E8C"/>
    <w:rsid w:val="001A7283"/>
    <w:rsid w:val="001B1A78"/>
    <w:rsid w:val="001C3906"/>
    <w:rsid w:val="001D30A3"/>
    <w:rsid w:val="001D620E"/>
    <w:rsid w:val="001E24B1"/>
    <w:rsid w:val="00220330"/>
    <w:rsid w:val="00232C22"/>
    <w:rsid w:val="00236EE5"/>
    <w:rsid w:val="00252DE3"/>
    <w:rsid w:val="00253AF8"/>
    <w:rsid w:val="00271FA0"/>
    <w:rsid w:val="002A00F9"/>
    <w:rsid w:val="002A1CFB"/>
    <w:rsid w:val="002C77AF"/>
    <w:rsid w:val="002D5799"/>
    <w:rsid w:val="002F0FF6"/>
    <w:rsid w:val="00312283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7B93"/>
    <w:rsid w:val="003A204A"/>
    <w:rsid w:val="003B0D8B"/>
    <w:rsid w:val="003B56D5"/>
    <w:rsid w:val="003D5918"/>
    <w:rsid w:val="003D7DF2"/>
    <w:rsid w:val="003E4FF3"/>
    <w:rsid w:val="0041272D"/>
    <w:rsid w:val="00413024"/>
    <w:rsid w:val="004155FF"/>
    <w:rsid w:val="00431EE8"/>
    <w:rsid w:val="004738A5"/>
    <w:rsid w:val="004A2B8C"/>
    <w:rsid w:val="004B487D"/>
    <w:rsid w:val="004B71EF"/>
    <w:rsid w:val="004C64F3"/>
    <w:rsid w:val="004D1B48"/>
    <w:rsid w:val="004E69FF"/>
    <w:rsid w:val="00532FE4"/>
    <w:rsid w:val="0053362D"/>
    <w:rsid w:val="00537324"/>
    <w:rsid w:val="005413F9"/>
    <w:rsid w:val="00551CCE"/>
    <w:rsid w:val="00553E3B"/>
    <w:rsid w:val="00577255"/>
    <w:rsid w:val="00595450"/>
    <w:rsid w:val="005C1ADB"/>
    <w:rsid w:val="005D726A"/>
    <w:rsid w:val="005F14E9"/>
    <w:rsid w:val="005F6B13"/>
    <w:rsid w:val="005F6BC5"/>
    <w:rsid w:val="00626B69"/>
    <w:rsid w:val="00650199"/>
    <w:rsid w:val="0067005D"/>
    <w:rsid w:val="006917B5"/>
    <w:rsid w:val="006F07D0"/>
    <w:rsid w:val="006F2853"/>
    <w:rsid w:val="007018AC"/>
    <w:rsid w:val="007171BA"/>
    <w:rsid w:val="00721B55"/>
    <w:rsid w:val="00722CFA"/>
    <w:rsid w:val="0073632C"/>
    <w:rsid w:val="00736FAF"/>
    <w:rsid w:val="00751DF0"/>
    <w:rsid w:val="00757931"/>
    <w:rsid w:val="00760824"/>
    <w:rsid w:val="007939BF"/>
    <w:rsid w:val="00797992"/>
    <w:rsid w:val="007B3DBD"/>
    <w:rsid w:val="007B4699"/>
    <w:rsid w:val="007B5CC9"/>
    <w:rsid w:val="007C4F06"/>
    <w:rsid w:val="007D3AA1"/>
    <w:rsid w:val="007F14AE"/>
    <w:rsid w:val="00865FD4"/>
    <w:rsid w:val="0086657E"/>
    <w:rsid w:val="00867EDC"/>
    <w:rsid w:val="008A45E5"/>
    <w:rsid w:val="008B6E09"/>
    <w:rsid w:val="008C25C1"/>
    <w:rsid w:val="008C4E47"/>
    <w:rsid w:val="008D36FA"/>
    <w:rsid w:val="008D7315"/>
    <w:rsid w:val="008E2387"/>
    <w:rsid w:val="00930D42"/>
    <w:rsid w:val="00930DA8"/>
    <w:rsid w:val="00955175"/>
    <w:rsid w:val="0096183A"/>
    <w:rsid w:val="00983614"/>
    <w:rsid w:val="009F767F"/>
    <w:rsid w:val="00A2372C"/>
    <w:rsid w:val="00A33FB2"/>
    <w:rsid w:val="00A46F55"/>
    <w:rsid w:val="00A579DA"/>
    <w:rsid w:val="00A60DCE"/>
    <w:rsid w:val="00A64169"/>
    <w:rsid w:val="00A767D6"/>
    <w:rsid w:val="00A85F89"/>
    <w:rsid w:val="00A85FF6"/>
    <w:rsid w:val="00AA500A"/>
    <w:rsid w:val="00AB254E"/>
    <w:rsid w:val="00AC1BF1"/>
    <w:rsid w:val="00AC796A"/>
    <w:rsid w:val="00AF65DC"/>
    <w:rsid w:val="00B05717"/>
    <w:rsid w:val="00B24440"/>
    <w:rsid w:val="00B27AC8"/>
    <w:rsid w:val="00B32BB9"/>
    <w:rsid w:val="00B3351C"/>
    <w:rsid w:val="00B5003D"/>
    <w:rsid w:val="00B5149B"/>
    <w:rsid w:val="00B83435"/>
    <w:rsid w:val="00B92C15"/>
    <w:rsid w:val="00B9470B"/>
    <w:rsid w:val="00BB0784"/>
    <w:rsid w:val="00BB0B1D"/>
    <w:rsid w:val="00BD0921"/>
    <w:rsid w:val="00C5350F"/>
    <w:rsid w:val="00C5632D"/>
    <w:rsid w:val="00C6102F"/>
    <w:rsid w:val="00C70162"/>
    <w:rsid w:val="00C9099C"/>
    <w:rsid w:val="00C977B8"/>
    <w:rsid w:val="00CA00B6"/>
    <w:rsid w:val="00CA0910"/>
    <w:rsid w:val="00CA290B"/>
    <w:rsid w:val="00CA64C0"/>
    <w:rsid w:val="00CF6209"/>
    <w:rsid w:val="00D00BC3"/>
    <w:rsid w:val="00D00C52"/>
    <w:rsid w:val="00D07461"/>
    <w:rsid w:val="00D161FB"/>
    <w:rsid w:val="00D36075"/>
    <w:rsid w:val="00D44E9B"/>
    <w:rsid w:val="00D71CA9"/>
    <w:rsid w:val="00D73029"/>
    <w:rsid w:val="00D91CA9"/>
    <w:rsid w:val="00DB4A99"/>
    <w:rsid w:val="00DF5A54"/>
    <w:rsid w:val="00E017BC"/>
    <w:rsid w:val="00E05743"/>
    <w:rsid w:val="00E172CE"/>
    <w:rsid w:val="00E2277F"/>
    <w:rsid w:val="00E34CCC"/>
    <w:rsid w:val="00E50928"/>
    <w:rsid w:val="00E70BA7"/>
    <w:rsid w:val="00EC3475"/>
    <w:rsid w:val="00EC588D"/>
    <w:rsid w:val="00ED34E6"/>
    <w:rsid w:val="00ED70B0"/>
    <w:rsid w:val="00EF477D"/>
    <w:rsid w:val="00F00652"/>
    <w:rsid w:val="00F04177"/>
    <w:rsid w:val="00F0749F"/>
    <w:rsid w:val="00F103B8"/>
    <w:rsid w:val="00F1555C"/>
    <w:rsid w:val="00F179C1"/>
    <w:rsid w:val="00F332AE"/>
    <w:rsid w:val="00F44B88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  <w:rsid w:val="00FD364F"/>
    <w:rsid w:val="00FD3981"/>
    <w:rsid w:val="00FE7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5C1ADB"/>
    <w:rPr>
      <w:sz w:val="24"/>
      <w:szCs w:val="24"/>
      <w:lang w:eastAsia="he-IL"/>
    </w:rPr>
  </w:style>
  <w:style w:type="character" w:styleId="a8">
    <w:name w:val="annotation reference"/>
    <w:uiPriority w:val="99"/>
    <w:semiHidden/>
    <w:unhideWhenUsed/>
    <w:rsid w:val="006F2853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6F2853"/>
    <w:pPr>
      <w:spacing w:after="200"/>
    </w:pPr>
    <w:rPr>
      <w:rFonts w:ascii="Calibri" w:eastAsia="Calibri" w:hAnsi="Calibri" w:cs="Arial"/>
      <w:sz w:val="20"/>
      <w:szCs w:val="20"/>
      <w:lang w:eastAsia="en-US"/>
    </w:rPr>
  </w:style>
  <w:style w:type="character" w:customStyle="1" w:styleId="aa">
    <w:name w:val="טקסט הערה תו"/>
    <w:basedOn w:val="a0"/>
    <w:link w:val="a9"/>
    <w:uiPriority w:val="99"/>
    <w:semiHidden/>
    <w:rsid w:val="006F2853"/>
    <w:rPr>
      <w:rFonts w:ascii="Calibri" w:eastAsia="Calibri" w:hAnsi="Calibri" w:cs="Arial"/>
    </w:rPr>
  </w:style>
  <w:style w:type="paragraph" w:styleId="ab">
    <w:name w:val="Balloon Text"/>
    <w:basedOn w:val="a"/>
    <w:link w:val="ac"/>
    <w:rsid w:val="006F285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6F2853"/>
    <w:rPr>
      <w:rFonts w:ascii="Tahoma" w:hAnsi="Tahoma" w:cs="Tahoma"/>
      <w:sz w:val="16"/>
      <w:szCs w:val="16"/>
      <w:lang w:eastAsia="he-IL"/>
    </w:rPr>
  </w:style>
  <w:style w:type="paragraph" w:styleId="ad">
    <w:name w:val="annotation subject"/>
    <w:basedOn w:val="a9"/>
    <w:next w:val="a9"/>
    <w:link w:val="ae"/>
    <w:semiHidden/>
    <w:unhideWhenUsed/>
    <w:rsid w:val="006F2853"/>
    <w:pPr>
      <w:spacing w:after="0"/>
    </w:pPr>
    <w:rPr>
      <w:rFonts w:ascii="Times New Roman" w:eastAsia="Times New Roman" w:hAnsi="Times New Roman" w:cs="Times New Roman"/>
      <w:b/>
      <w:bCs/>
      <w:lang w:eastAsia="he-IL"/>
    </w:rPr>
  </w:style>
  <w:style w:type="character" w:customStyle="1" w:styleId="ae">
    <w:name w:val="נושא הערה תו"/>
    <w:basedOn w:val="aa"/>
    <w:link w:val="ad"/>
    <w:semiHidden/>
    <w:rsid w:val="006F2853"/>
    <w:rPr>
      <w:rFonts w:ascii="Calibri" w:eastAsia="Calibri" w:hAnsi="Calibri" w:cs="Arial"/>
      <w:b/>
      <w:bC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5C1ADB"/>
    <w:rPr>
      <w:sz w:val="24"/>
      <w:szCs w:val="24"/>
      <w:lang w:eastAsia="he-IL"/>
    </w:rPr>
  </w:style>
  <w:style w:type="character" w:styleId="a8">
    <w:name w:val="annotation reference"/>
    <w:uiPriority w:val="99"/>
    <w:semiHidden/>
    <w:unhideWhenUsed/>
    <w:rsid w:val="006F2853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6F2853"/>
    <w:pPr>
      <w:spacing w:after="200"/>
    </w:pPr>
    <w:rPr>
      <w:rFonts w:ascii="Calibri" w:eastAsia="Calibri" w:hAnsi="Calibri" w:cs="Arial"/>
      <w:sz w:val="20"/>
      <w:szCs w:val="20"/>
      <w:lang w:eastAsia="en-US"/>
    </w:rPr>
  </w:style>
  <w:style w:type="character" w:customStyle="1" w:styleId="aa">
    <w:name w:val="טקסט הערה תו"/>
    <w:basedOn w:val="a0"/>
    <w:link w:val="a9"/>
    <w:uiPriority w:val="99"/>
    <w:semiHidden/>
    <w:rsid w:val="006F2853"/>
    <w:rPr>
      <w:rFonts w:ascii="Calibri" w:eastAsia="Calibri" w:hAnsi="Calibri" w:cs="Arial"/>
    </w:rPr>
  </w:style>
  <w:style w:type="paragraph" w:styleId="ab">
    <w:name w:val="Balloon Text"/>
    <w:basedOn w:val="a"/>
    <w:link w:val="ac"/>
    <w:rsid w:val="006F285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6F2853"/>
    <w:rPr>
      <w:rFonts w:ascii="Tahoma" w:hAnsi="Tahoma" w:cs="Tahoma"/>
      <w:sz w:val="16"/>
      <w:szCs w:val="16"/>
      <w:lang w:eastAsia="he-IL"/>
    </w:rPr>
  </w:style>
  <w:style w:type="paragraph" w:styleId="ad">
    <w:name w:val="annotation subject"/>
    <w:basedOn w:val="a9"/>
    <w:next w:val="a9"/>
    <w:link w:val="ae"/>
    <w:semiHidden/>
    <w:unhideWhenUsed/>
    <w:rsid w:val="006F2853"/>
    <w:pPr>
      <w:spacing w:after="0"/>
    </w:pPr>
    <w:rPr>
      <w:rFonts w:ascii="Times New Roman" w:eastAsia="Times New Roman" w:hAnsi="Times New Roman" w:cs="Times New Roman"/>
      <w:b/>
      <w:bCs/>
      <w:lang w:eastAsia="he-IL"/>
    </w:rPr>
  </w:style>
  <w:style w:type="character" w:customStyle="1" w:styleId="ae">
    <w:name w:val="נושא הערה תו"/>
    <w:basedOn w:val="aa"/>
    <w:link w:val="ad"/>
    <w:semiHidden/>
    <w:rsid w:val="006F2853"/>
    <w:rPr>
      <w:rFonts w:ascii="Calibri" w:eastAsia="Calibri" w:hAnsi="Calibri" w:cs="Arial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b4ee5893-1159-40d0-9d6d-9a98332155ce">בלמס</SDSecurity>
    <SDDocumentSource xmlns="b4ee5893-1159-40d0-9d6d-9a98332155ce">SDNewFile</SDDocumentSource>
    <SDCategoryID xmlns="b4ee5893-1159-40d0-9d6d-9a98332155ce">a7742641a452;#cc098471571c;#d3c6763641c2;#</SDCategoryID>
    <AutoNumber xmlns="b4ee5893-1159-40d0-9d6d-9a98332155ce">48805022</AutoNumber>
    <SDAsmachta xmlns="b4ee5893-1159-40d0-9d6d-9a98332155ce" xsi:nil="true"/>
    <SDNumOfSignatures xmlns="b4ee5893-1159-40d0-9d6d-9a98332155ce" xsi:nil="true"/>
    <SDExternalEntityConnected xmlns="b4ee5893-1159-40d0-9d6d-9a98332155ce" xsi:nil="true"/>
    <Meet xmlns="b4ee5893-1159-40d0-9d6d-9a98332155ce">
      <UserInfo>
        <DisplayName/>
        <AccountId xsi:nil="true"/>
        <AccountType/>
      </UserInfo>
    </Meet>
    <SDOriginalID xmlns="b4ee5893-1159-40d0-9d6d-9a98332155ce" xsi:nil="true"/>
    <huavar_le xmlns="b4ee5893-1159-40d0-9d6d-9a98332155ce" xsi:nil="true"/>
    <hearot xmlns="b4ee5893-1159-40d0-9d6d-9a98332155ce" xsi:nil="true"/>
    <Milot_mafteach xmlns="b4ee5893-1159-40d0-9d6d-9a98332155ce" xsi:nil="true"/>
    <taarich_hafaza xmlns="b4ee5893-1159-40d0-9d6d-9a98332155ce" xsi:nil="true"/>
    <mafteach xmlns="b4ee5893-1159-40d0-9d6d-9a98332155ce">דואר יוצא</mafteach>
    <SDHebDate xmlns="b4ee5893-1159-40d0-9d6d-9a98332155ce">ט"ז באייר, התשפ"ב</SDHebDate>
    <SDOfflineTo xmlns="b4ee5893-1159-40d0-9d6d-9a98332155ce" xsi:nil="true"/>
    <SDLastSigningDate xmlns="b4ee5893-1159-40d0-9d6d-9a98332155ce" xsi:nil="true"/>
    <simuchin xmlns="b4ee5893-1159-40d0-9d6d-9a98332155ce" xsi:nil="true"/>
    <SDMailOut xmlns="b4ee5893-1159-40d0-9d6d-9a98332155ce" xsi:nil="true"/>
    <SDDocType xmlns="b4ee5893-1159-40d0-9d6d-9a98332155ce">דואר יוצא</SDDocType>
    <SDCategories xmlns="b4ee5893-1159-40d0-9d6d-9a98332155ce">:חשבות:רמ''ח שכר וגמלאות:הסכמי שכר;#:חשבות:רמ''ח שכר וגמלאות:גורמי פנים;#:חשבות:רמ''ח שכר וגמלאות:גורמי חוץ;#</SDCategories>
    <SDDocDate xmlns="b4ee5893-1159-40d0-9d6d-9a98332155ce">2022-05-17T08:09:02+00:00</SDDocDate>
    <SDImportance xmlns="b4ee5893-1159-40d0-9d6d-9a98332155ce">0</SDImportance>
    <SDSignersLogins xmlns="b4ee5893-1159-40d0-9d6d-9a98332155ce" xsi:nil="true"/>
    <taarich_haavara_letipul xmlns="b4ee5893-1159-40d0-9d6d-9a98332155ce" xsi:nil="true"/>
    <SDAuthor xmlns="b4ee5893-1159-40d0-9d6d-9a98332155ce">זהבית חתויל</SDAuthor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86224B541B462346A6A9BA129CC8C9730200EC842789FAA0A34AA64655677F54EEF2" ma:contentTypeVersion="24" ma:contentTypeDescription="Create a new document." ma:contentTypeScope="" ma:versionID="c027bb9e9dc13b79c0fd3fc0871b9fa4">
  <xsd:schema xmlns:xsd="http://www.w3.org/2001/XMLSchema" xmlns:xs="http://www.w3.org/2001/XMLSchema" xmlns:p="http://schemas.microsoft.com/office/2006/metadata/properties" xmlns:ns1="b4ee5893-1159-40d0-9d6d-9a98332155ce" targetNamespace="http://schemas.microsoft.com/office/2006/metadata/properties" ma:root="true" ma:fieldsID="c9caf40d6669293928743c87df09d9f6" ns1:_="">
    <xsd:import namespace="b4ee5893-1159-40d0-9d6d-9a98332155ce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Asmachta" minOccurs="0"/>
                <xsd:element ref="ns1:SDCategories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ee5893-1159-40d0-9d6d-9a98332155ce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>
      <xsd:simpleType>
        <xsd:restriction base="dms:DateTime"/>
      </xsd:simpleType>
    </xsd:element>
    <xsd:element name="SDMailOut" ma:index="4" nillable="true" ma:displayName="אל עותק" ma:internalName="SDMailOut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>
      <xsd:simpleType>
        <xsd:restriction base="dms:DateTime"/>
      </xsd:simpleType>
    </xsd:element>
    <xsd:element name="Meet" ma:index="7" nillable="true" ma:displayName="מאת" ma:list="UserInfo" ma:SharePointGroup="0" ma:internalName="Meet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Asmachta" ma:index="13" nillable="true" ma:displayName="אסמכתא" ma:internalName="SDAsmachta">
      <xsd:simpleType>
        <xsd:restriction base="dms:Text"/>
      </xsd:simpleType>
    </xsd:element>
    <xsd:element name="SDCategories" ma:index="14" ma:displayName="נושאים" ma:internalName="SDCategories">
      <xsd:simpleType>
        <xsd:restriction base="dms:Note"/>
      </xsd:simpleType>
    </xsd:element>
    <xsd:element name="SDAuthor" ma:index="15" nillable="true" ma:displayName="מחבר" ma:indexed="true" ma:internalName="SDAuthor">
      <xsd:simpleType>
        <xsd:restriction base="dms:Text"/>
      </xsd:simpleType>
    </xsd:element>
    <xsd:element name="SDDocDate" ma:index="16" nillable="true" ma:displayName="תאריך המסמך" ma:indexed="true" ma:internalName="SDDocDate">
      <xsd:simpleType>
        <xsd:restriction base="dms:DateTime"/>
      </xsd:simpleType>
    </xsd:element>
    <xsd:element name="SDHebDate" ma:index="17" nillable="true" ma:displayName="תאריך עברי" ma:internalName="SDHebDate">
      <xsd:simpleType>
        <xsd:restriction base="dms:Text"/>
      </xsd:simpleType>
    </xsd:element>
    <xsd:element name="SDOriginalID" ma:index="18" nillable="true" ma:displayName="סימוכין מקורי" ma:internalName="SDOriginal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4337C-F2EC-45C8-B4FF-1D63CFE82436}">
  <ds:schemaRefs>
    <ds:schemaRef ds:uri="http://purl.org/dc/terms/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b4ee5893-1159-40d0-9d6d-9a98332155ce"/>
  </ds:schemaRefs>
</ds:datastoreItem>
</file>

<file path=customXml/itemProps2.xml><?xml version="1.0" encoding="utf-8"?>
<ds:datastoreItem xmlns:ds="http://schemas.openxmlformats.org/officeDocument/2006/customXml" ds:itemID="{815C4478-09A6-495C-8F5D-E3AC8A8BF3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D8B064-1262-46DD-ACA0-9C048138A1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ee5893-1159-40d0-9d6d-9a98332155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DF52263-79F1-4625-9FDE-7E62F0A1B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2227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פטור ממכרז – צפייה במערכת משכית</vt:lpstr>
    </vt:vector>
  </TitlesOfParts>
  <Company>ISRAEL POLICE</Company>
  <LinksUpToDate>false</LinksUpToDate>
  <CharactersWithSpaces>2670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פטור ממכרז – צפייה במערכת משכית</dc:title>
  <dc:creator>e043030022</dc:creator>
  <cp:lastModifiedBy>דורון מיצ'ניק</cp:lastModifiedBy>
  <cp:revision>2</cp:revision>
  <cp:lastPrinted>2009-12-06T05:55:00Z</cp:lastPrinted>
  <dcterms:created xsi:type="dcterms:W3CDTF">2022-05-23T08:09:00Z</dcterms:created>
  <dcterms:modified xsi:type="dcterms:W3CDTF">2022-05-23T08:09:00Z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דואר יוצא</vt:lpwstr>
  </property>
  <property fmtid="{D5CDD505-2E9C-101B-9397-08002B2CF9AE}" pid="4" name="SDCategoryID">
    <vt:lpwstr>a7742641a452;#cc098471571c;#d3c6763641c2;#</vt:lpwstr>
  </property>
  <property fmtid="{D5CDD505-2E9C-101B-9397-08002B2CF9AE}" pid="5" name="ContentTypeId">
    <vt:lpwstr>0x01010086224B541B462346A6A9BA129CC8C9730200EC842789FAA0A34AA64655677F54EEF2</vt:lpwstr>
  </property>
  <property fmtid="{D5CDD505-2E9C-101B-9397-08002B2CF9AE}" pid="6" name="xmlns:z">
    <vt:lpwstr>#RowsetSchema</vt:lpwstr>
  </property>
  <property fmtid="{D5CDD505-2E9C-101B-9397-08002B2CF9AE}" pid="7" name="Author">
    <vt:lpwstr>131;#זהבית חתויל</vt:lpwstr>
  </property>
  <property fmtid="{D5CDD505-2E9C-101B-9397-08002B2CF9AE}" pid="8" name="FileLeafRef">
    <vt:lpwstr>2137;#48805022.docx</vt:lpwstr>
  </property>
  <property fmtid="{D5CDD505-2E9C-101B-9397-08002B2CF9AE}" pid="9" name="Modified_x0020_By">
    <vt:lpwstr>i:0#.w|police_prod\u025638214</vt:lpwstr>
  </property>
  <property fmtid="{D5CDD505-2E9C-101B-9397-08002B2CF9AE}" pid="10" name="Created_x0020_By">
    <vt:lpwstr>i:0#.w|police_prod\u025638214</vt:lpwstr>
  </property>
  <property fmtid="{D5CDD505-2E9C-101B-9397-08002B2CF9AE}" pid="11" name="File_x0020_Type">
    <vt:lpwstr>docx</vt:lpwstr>
  </property>
  <property fmtid="{D5CDD505-2E9C-101B-9397-08002B2CF9AE}" pid="12" name="AutoNumber">
    <vt:lpwstr>48805022</vt:lpwstr>
  </property>
  <property fmtid="{D5CDD505-2E9C-101B-9397-08002B2CF9AE}" pid="13" name="SDCategories">
    <vt:lpwstr>:חשבות:רמ''ח שכר וגמלאות:הסכמי שכר;#:חשבות:רמ''ח שכר וגמלאות:גורמי פנים;#:חשבות:רמ''ח שכר וגמלאות:גורמי חוץ;#</vt:lpwstr>
  </property>
  <property fmtid="{D5CDD505-2E9C-101B-9397-08002B2CF9AE}" pid="14" name="SDAuthor">
    <vt:lpwstr>זהבית חתויל</vt:lpwstr>
  </property>
  <property fmtid="{D5CDD505-2E9C-101B-9397-08002B2CF9AE}" pid="15" name="SDDocDate">
    <vt:lpwstr>17/05/2022</vt:lpwstr>
  </property>
  <property fmtid="{D5CDD505-2E9C-101B-9397-08002B2CF9AE}" pid="16" name="SDHebDate">
    <vt:lpwstr>ט"ז באייר, התשפ"ב</vt:lpwstr>
  </property>
  <property fmtid="{D5CDD505-2E9C-101B-9397-08002B2CF9AE}" pid="17" name="SDDocType">
    <vt:lpwstr>דואר יוצא</vt:lpwstr>
  </property>
  <property fmtid="{D5CDD505-2E9C-101B-9397-08002B2CF9AE}" pid="18" name="mafteach">
    <vt:lpwstr>דואר יוצא</vt:lpwstr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needru">
    <vt:lpwstr/>
  </property>
  <property fmtid="{D5CDD505-2E9C-101B-9397-08002B2CF9AE}" pid="22" name="ID">
    <vt:lpwstr>2137</vt:lpwstr>
  </property>
  <property fmtid="{D5CDD505-2E9C-101B-9397-08002B2CF9AE}" pid="23" name="Created">
    <vt:lpwstr>17/05/2022</vt:lpwstr>
  </property>
  <property fmtid="{D5CDD505-2E9C-101B-9397-08002B2CF9AE}" pid="24" name="Modified">
    <vt:lpwstr>17/05/2022</vt:lpwstr>
  </property>
  <property fmtid="{D5CDD505-2E9C-101B-9397-08002B2CF9AE}" pid="25" name="Editor">
    <vt:lpwstr>131;#זהבית חתויל</vt:lpwstr>
  </property>
  <property fmtid="{D5CDD505-2E9C-101B-9397-08002B2CF9AE}" pid="26" name="_ModerationStatus">
    <vt:lpwstr>0</vt:lpwstr>
  </property>
  <property fmtid="{D5CDD505-2E9C-101B-9397-08002B2CF9AE}" pid="27" name="FileRef">
    <vt:lpwstr>2137;#sites/Ksafim/ramahsaharvegimlaot/DocLib/בלמס-שמור/בלמס-שמור automatically created by sharedocs 8/48805022.docx</vt:lpwstr>
  </property>
  <property fmtid="{D5CDD505-2E9C-101B-9397-08002B2CF9AE}" pid="28" name="FileDirRef">
    <vt:lpwstr>2137;#sites/Ksafim/ramahsaharvegimlaot/DocLib/בלמס-שמור/בלמס-שמור automatically created by sharedocs 8</vt:lpwstr>
  </property>
  <property fmtid="{D5CDD505-2E9C-101B-9397-08002B2CF9AE}" pid="29" name="Last_x0020_Modified">
    <vt:lpwstr>2137;#2022-05-17 11:09:03</vt:lpwstr>
  </property>
  <property fmtid="{D5CDD505-2E9C-101B-9397-08002B2CF9AE}" pid="30" name="Created_x0020_Date">
    <vt:lpwstr>2137;#2022-05-17 11:09:02</vt:lpwstr>
  </property>
  <property fmtid="{D5CDD505-2E9C-101B-9397-08002B2CF9AE}" pid="31" name="File_x0020_Size">
    <vt:lpwstr>2137;#67296</vt:lpwstr>
  </property>
  <property fmtid="{D5CDD505-2E9C-101B-9397-08002B2CF9AE}" pid="32" name="FSObjType">
    <vt:lpwstr>2137;#0</vt:lpwstr>
  </property>
  <property fmtid="{D5CDD505-2E9C-101B-9397-08002B2CF9AE}" pid="33" name="SortBehavior">
    <vt:lpwstr>2137;#0</vt:lpwstr>
  </property>
  <property fmtid="{D5CDD505-2E9C-101B-9397-08002B2CF9AE}" pid="34" name="PermMask">
    <vt:lpwstr>0x1b03c4312ef</vt:lpwstr>
  </property>
  <property fmtid="{D5CDD505-2E9C-101B-9397-08002B2CF9AE}" pid="35" name="CheckedOutUserId">
    <vt:lpwstr>2137;#</vt:lpwstr>
  </property>
  <property fmtid="{D5CDD505-2E9C-101B-9397-08002B2CF9AE}" pid="36" name="IsCheckedoutToLocal">
    <vt:lpwstr>2137;#0</vt:lpwstr>
  </property>
  <property fmtid="{D5CDD505-2E9C-101B-9397-08002B2CF9AE}" pid="37" name="UniqueId">
    <vt:lpwstr>2137;#{0EC614DE-B819-4D94-AD3C-ADAA3D4A9FE3}</vt:lpwstr>
  </property>
  <property fmtid="{D5CDD505-2E9C-101B-9397-08002B2CF9AE}" pid="38" name="ProgId">
    <vt:lpwstr>2137;#</vt:lpwstr>
  </property>
  <property fmtid="{D5CDD505-2E9C-101B-9397-08002B2CF9AE}" pid="39" name="ScopeId">
    <vt:lpwstr>2137;#{4342B1E9-AC53-4E3A-8A00-38EE8100EE01}</vt:lpwstr>
  </property>
  <property fmtid="{D5CDD505-2E9C-101B-9397-08002B2CF9AE}" pid="40" name="VirusStatus">
    <vt:lpwstr>2137;#67296</vt:lpwstr>
  </property>
  <property fmtid="{D5CDD505-2E9C-101B-9397-08002B2CF9AE}" pid="41" name="CheckedOutTitle">
    <vt:lpwstr>2137;#</vt:lpwstr>
  </property>
  <property fmtid="{D5CDD505-2E9C-101B-9397-08002B2CF9AE}" pid="42" name="_CheckinComment">
    <vt:lpwstr>2137;#</vt:lpwstr>
  </property>
  <property fmtid="{D5CDD505-2E9C-101B-9397-08002B2CF9AE}" pid="43" name="_EditMenuTableStart">
    <vt:lpwstr>48805022.docx</vt:lpwstr>
  </property>
  <property fmtid="{D5CDD505-2E9C-101B-9397-08002B2CF9AE}" pid="44" name="_EditMenuTableStart2">
    <vt:lpwstr>2137</vt:lpwstr>
  </property>
  <property fmtid="{D5CDD505-2E9C-101B-9397-08002B2CF9AE}" pid="45" name="_EditMenuTableEnd">
    <vt:lpwstr>2137</vt:lpwstr>
  </property>
  <property fmtid="{D5CDD505-2E9C-101B-9397-08002B2CF9AE}" pid="46" name="LinkFilenameNoMenu">
    <vt:lpwstr>48805022.docx</vt:lpwstr>
  </property>
  <property fmtid="{D5CDD505-2E9C-101B-9397-08002B2CF9AE}" pid="47" name="LinkFilename">
    <vt:lpwstr>48805022.docx</vt:lpwstr>
  </property>
  <property fmtid="{D5CDD505-2E9C-101B-9397-08002B2CF9AE}" pid="48" name="LinkFilename2">
    <vt:lpwstr>48805022.docx</vt:lpwstr>
  </property>
  <property fmtid="{D5CDD505-2E9C-101B-9397-08002B2CF9AE}" pid="49" name="DocIcon">
    <vt:lpwstr>docx</vt:lpwstr>
  </property>
  <property fmtid="{D5CDD505-2E9C-101B-9397-08002B2CF9AE}" pid="50" name="ServerUrl">
    <vt:lpwstr>/sites/Ksafim/ramahsaharvegimlaot/DocLib/בלמס-שמור/בלמס-שמור automatically created by sharedocs 8/48805022.docx</vt:lpwstr>
  </property>
  <property fmtid="{D5CDD505-2E9C-101B-9397-08002B2CF9AE}" pid="51" name="EncodedAbsUrl">
    <vt:lpwstr>http://prmaor/sites/Ksafim/ramahsaharvegimlaot/DocLib/בלמס-שמור/בלמס-שמור%20automatically%20created%20by%20sharedocs%208/48805022.docx</vt:lpwstr>
  </property>
  <property fmtid="{D5CDD505-2E9C-101B-9397-08002B2CF9AE}" pid="52" name="BaseName">
    <vt:lpwstr>48805022</vt:lpwstr>
  </property>
  <property fmtid="{D5CDD505-2E9C-101B-9397-08002B2CF9AE}" pid="53" name="FileSizeDisplay">
    <vt:lpwstr>67296</vt:lpwstr>
  </property>
  <property fmtid="{D5CDD505-2E9C-101B-9397-08002B2CF9AE}" pid="54" name="MetaInfo">
    <vt:lpwstr>2137;#SDMailOut:EW|_x000d_
vti_thumbnailexists:BW|false_x000d_
vti_parserversion:SR|15.0.0.4623_x000d_
mafteach:SW|דואר יוצא_x000d_
_Category:EW|_x000d_
vti_pluggableparserversion:SR|15.0.0.4623_x000d_
SDAuthor:SW|זהבית חתויל_x000d_
SDOfflineTo:EW|_x000d_
SDLastSigningDate:EW|_x000d_
vti_stickycachedpluggabl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2137;#0</vt:lpwstr>
  </property>
  <property fmtid="{D5CDD505-2E9C-101B-9397-08002B2CF9AE}" pid="58" name="FolderChildCount">
    <vt:lpwstr>2137;#0</vt:lpwstr>
  </property>
  <property fmtid="{D5CDD505-2E9C-101B-9397-08002B2CF9AE}" pid="59" name="SelectTitle">
    <vt:lpwstr>2137</vt:lpwstr>
  </property>
  <property fmtid="{D5CDD505-2E9C-101B-9397-08002B2CF9AE}" pid="60" name="SelectFilename">
    <vt:lpwstr>2137</vt:lpwstr>
  </property>
  <property fmtid="{D5CDD505-2E9C-101B-9397-08002B2CF9AE}" pid="61" name="Edit">
    <vt:lpwstr>0</vt:lpwstr>
  </property>
  <property fmtid="{D5CDD505-2E9C-101B-9397-08002B2CF9AE}" pid="62" name="owshiddenversion">
    <vt:lpwstr>4</vt:lpwstr>
  </property>
  <property fmtid="{D5CDD505-2E9C-101B-9397-08002B2CF9AE}" pid="63" name="_UIVersion">
    <vt:lpwstr>512</vt:lpwstr>
  </property>
  <property fmtid="{D5CDD505-2E9C-101B-9397-08002B2CF9AE}" pid="64" name="_UIVersionString">
    <vt:lpwstr>1.0</vt:lpwstr>
  </property>
  <property fmtid="{D5CDD505-2E9C-101B-9397-08002B2CF9AE}" pid="65" name="Order">
    <vt:lpwstr>213700.000000000</vt:lpwstr>
  </property>
  <property fmtid="{D5CDD505-2E9C-101B-9397-08002B2CF9AE}" pid="66" name="GUID">
    <vt:lpwstr>{7CCA209A-B78C-4D55-A110-23887D52A706}</vt:lpwstr>
  </property>
  <property fmtid="{D5CDD505-2E9C-101B-9397-08002B2CF9AE}" pid="67" name="WorkflowVersion">
    <vt:lpwstr>1</vt:lpwstr>
  </property>
  <property fmtid="{D5CDD505-2E9C-101B-9397-08002B2CF9AE}" pid="68" name="ParentVersionString">
    <vt:lpwstr>2137;#</vt:lpwstr>
  </property>
  <property fmtid="{D5CDD505-2E9C-101B-9397-08002B2CF9AE}" pid="69" name="ParentLeafName">
    <vt:lpwstr>2137;#</vt:lpwstr>
  </property>
  <property fmtid="{D5CDD505-2E9C-101B-9397-08002B2CF9AE}" pid="70" name="Etag">
    <vt:lpwstr>{0EC614DE-B819-4D94-AD3C-ADAA3D4A9FE3},4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